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C4035" w14:textId="77777777" w:rsidR="000510A1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182FAEEB" wp14:editId="78562890">
            <wp:extent cx="1350675" cy="1800000"/>
            <wp:effectExtent l="0" t="0" r="1905" b="0"/>
            <wp:docPr id="4" name="Picture 4" descr="à¸à¸¥à¸à¸²à¸£à¸à¹à¸à¸«à¸²à¸£à¸¹à¸à¸ à¸²à¸à¸ªà¸³à¸«à¸£à¸±à¸ à¸à¸£à¸² à¸¡ à¸à¸°à¹à¸¢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à¸£à¸² à¸¡ à¸à¸°à¹à¸¢à¸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FDC2" w14:textId="77777777" w:rsidR="000510A1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22EC06A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GoBack"/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รายงานการประเมินตนเอง</w:t>
      </w:r>
      <w:r w:rsidRPr="003C6A8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Pr="003C6A82">
        <w:rPr>
          <w:rFonts w:ascii="TH SarabunPSK" w:hAnsi="TH SarabunPSK" w:cs="TH SarabunPSK"/>
          <w:b/>
          <w:bCs/>
          <w:sz w:val="48"/>
          <w:szCs w:val="48"/>
        </w:rPr>
        <w:t>Self</w:t>
      </w:r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>-</w:t>
      </w:r>
      <w:r w:rsidRPr="003C6A82">
        <w:rPr>
          <w:rFonts w:ascii="TH SarabunPSK" w:hAnsi="TH SarabunPSK" w:cs="TH SarabunPSK"/>
          <w:b/>
          <w:bCs/>
          <w:sz w:val="48"/>
          <w:szCs w:val="48"/>
        </w:rPr>
        <w:t>Assessment Report</w:t>
      </w:r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14:paraId="76985A2D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C6A82">
        <w:rPr>
          <w:rFonts w:ascii="TH SarabunPSK" w:hAnsi="TH SarabunPSK" w:cs="TH SarabunPSK" w:hint="cs"/>
          <w:b/>
          <w:bCs/>
          <w:sz w:val="48"/>
          <w:szCs w:val="48"/>
          <w:cs/>
        </w:rPr>
        <w:t>ตามเกณฑ์</w:t>
      </w:r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>คุณภาพการศึกษา เพื่อการดำเนินการที่เป็น</w:t>
      </w:r>
      <w:r w:rsidRPr="003C6A8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เลิศ </w:t>
      </w:r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Pr="003C6A82">
        <w:rPr>
          <w:rFonts w:ascii="TH SarabunPSK" w:hAnsi="TH SarabunPSK" w:cs="TH SarabunPSK"/>
          <w:b/>
          <w:bCs/>
          <w:sz w:val="48"/>
          <w:szCs w:val="48"/>
        </w:rPr>
        <w:t>EdPEx</w:t>
      </w:r>
      <w:r w:rsidRPr="003C6A82">
        <w:rPr>
          <w:rFonts w:ascii="TH SarabunPSK" w:hAnsi="TH SarabunPSK" w:cs="TH SarabunPSK"/>
          <w:b/>
          <w:bCs/>
          <w:sz w:val="48"/>
          <w:szCs w:val="48"/>
          <w:cs/>
        </w:rPr>
        <w:t xml:space="preserve">) </w:t>
      </w:r>
    </w:p>
    <w:p w14:paraId="4DC86EFA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3C6A82">
        <w:rPr>
          <w:rFonts w:ascii="TH SarabunPSK" w:hAnsi="TH SarabunPSK" w:cs="TH SarabunPSK" w:hint="cs"/>
          <w:b/>
          <w:bCs/>
          <w:sz w:val="48"/>
          <w:szCs w:val="48"/>
          <w:cs/>
        </w:rPr>
        <w:t>ประจำปี</w:t>
      </w:r>
      <w:r w:rsidR="00433BCE">
        <w:rPr>
          <w:rFonts w:ascii="TH SarabunPSK" w:hAnsi="TH SarabunPSK" w:cs="TH SarabunPSK" w:hint="cs"/>
          <w:b/>
          <w:bCs/>
          <w:sz w:val="48"/>
          <w:szCs w:val="48"/>
          <w:cs/>
        </w:rPr>
        <w:t>การศึกษา</w:t>
      </w:r>
      <w:r w:rsidRPr="003C6A8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3C6A82">
        <w:rPr>
          <w:rFonts w:ascii="TH SarabunPSK" w:hAnsi="TH SarabunPSK" w:cs="TH SarabunPSK"/>
          <w:b/>
          <w:bCs/>
          <w:sz w:val="48"/>
          <w:szCs w:val="48"/>
        </w:rPr>
        <w:t>2562</w:t>
      </w:r>
    </w:p>
    <w:bookmarkEnd w:id="0"/>
    <w:p w14:paraId="1D5645C3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BF149F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86D5E0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C7E278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47E53D" w14:textId="18895786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C6A82">
        <w:rPr>
          <w:rFonts w:ascii="TH SarabunPSK" w:hAnsi="TH SarabunPSK" w:cs="TH SarabunPSK" w:hint="cs"/>
          <w:b/>
          <w:bCs/>
          <w:sz w:val="56"/>
          <w:szCs w:val="56"/>
          <w:cs/>
        </w:rPr>
        <w:t>คณะ</w:t>
      </w:r>
      <w:r w:rsidR="00146A4D">
        <w:rPr>
          <w:rFonts w:ascii="TH SarabunPSK" w:hAnsi="TH SarabunPSK" w:cs="TH SarabunPSK" w:hint="cs"/>
          <w:b/>
          <w:bCs/>
          <w:sz w:val="56"/>
          <w:szCs w:val="56"/>
          <w:cs/>
        </w:rPr>
        <w:t>รัฐศาสตร์และสังคมศาสตร์</w:t>
      </w:r>
    </w:p>
    <w:p w14:paraId="6D325895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3C6A82">
        <w:rPr>
          <w:rFonts w:ascii="TH SarabunPSK" w:hAnsi="TH SarabunPSK" w:cs="TH SarabunPSK" w:hint="cs"/>
          <w:b/>
          <w:bCs/>
          <w:sz w:val="56"/>
          <w:szCs w:val="56"/>
          <w:cs/>
        </w:rPr>
        <w:t>มหาวิทยาลัยพะเยา</w:t>
      </w:r>
    </w:p>
    <w:p w14:paraId="3F7D3D0C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C7A1CA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968418" w14:textId="77777777" w:rsidR="000510A1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567205" w14:textId="77777777" w:rsidR="000510A1" w:rsidRPr="003C6A82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28EF80" w14:textId="098DE16E" w:rsidR="000510A1" w:rsidRDefault="000510A1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0DF9C7" w14:textId="32E46825" w:rsidR="008E39D5" w:rsidRDefault="008E39D5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7C24BC" w14:textId="1281E9B0" w:rsidR="008E39D5" w:rsidRDefault="008E39D5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EEBA10" w14:textId="69E22F3A" w:rsidR="008E39D5" w:rsidRDefault="008E39D5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3AA7F4" w14:textId="2C0F55B8" w:rsidR="008E39D5" w:rsidRDefault="008E39D5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58491C" w14:textId="57C69051" w:rsidR="008E39D5" w:rsidRDefault="008E39D5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9B5534" w14:textId="77777777" w:rsidR="008E39D5" w:rsidRPr="003C6A82" w:rsidRDefault="008E39D5" w:rsidP="000510A1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78C349" w14:textId="6008FC3D" w:rsidR="004373D9" w:rsidRDefault="000510A1" w:rsidP="000510A1">
      <w:pPr>
        <w:pStyle w:val="NoSpacing"/>
        <w:jc w:val="right"/>
        <w:rPr>
          <w:cs/>
        </w:rPr>
      </w:pPr>
      <w:r w:rsidRPr="003C6A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วันที่จัดทำรายงาน </w:t>
      </w:r>
      <w:r w:rsidR="00146A4D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3C6A82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3C6A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="00146A4D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3C6A82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3C6A82">
        <w:rPr>
          <w:rFonts w:ascii="TH SarabunPSK" w:hAnsi="TH SarabunPSK" w:cs="TH SarabunPSK" w:hint="cs"/>
          <w:b/>
          <w:bCs/>
          <w:sz w:val="40"/>
          <w:szCs w:val="40"/>
          <w:cs/>
        </w:rPr>
        <w:t>ปี พ</w:t>
      </w:r>
      <w:r w:rsidRPr="003C6A82">
        <w:rPr>
          <w:rFonts w:ascii="TH SarabunPSK" w:hAnsi="TH SarabunPSK" w:cs="TH SarabunPSK"/>
          <w:b/>
          <w:bCs/>
          <w:sz w:val="40"/>
          <w:szCs w:val="40"/>
          <w:cs/>
        </w:rPr>
        <w:t>.</w:t>
      </w:r>
      <w:r w:rsidRPr="003C6A82">
        <w:rPr>
          <w:rFonts w:ascii="TH SarabunPSK" w:hAnsi="TH SarabunPSK" w:cs="TH SarabunPSK" w:hint="cs"/>
          <w:b/>
          <w:bCs/>
          <w:sz w:val="40"/>
          <w:szCs w:val="40"/>
          <w:cs/>
        </w:rPr>
        <w:t>ศ</w:t>
      </w:r>
      <w:r w:rsidRPr="003C6A82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3C6A82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433BCE">
        <w:rPr>
          <w:rFonts w:ascii="TH SarabunPSK" w:hAnsi="TH SarabunPSK" w:cs="TH SarabunPSK"/>
          <w:b/>
          <w:bCs/>
          <w:sz w:val="40"/>
          <w:szCs w:val="40"/>
        </w:rPr>
        <w:t>3</w:t>
      </w:r>
    </w:p>
    <w:p w14:paraId="43E8B3CA" w14:textId="77777777" w:rsidR="004373D9" w:rsidRDefault="004373D9">
      <w:pPr>
        <w:rPr>
          <w:rFonts w:asciiTheme="minorHAnsi" w:eastAsiaTheme="minorHAnsi" w:hAnsiTheme="minorHAnsi" w:cstheme="minorBidi"/>
          <w:sz w:val="22"/>
          <w:cs/>
          <w:lang w:eastAsia="en-US"/>
        </w:rPr>
      </w:pPr>
      <w:r>
        <w:rPr>
          <w:cs/>
        </w:rPr>
        <w:br w:type="page"/>
      </w:r>
    </w:p>
    <w:p w14:paraId="51463847" w14:textId="77777777" w:rsidR="004373D9" w:rsidRPr="00674296" w:rsidRDefault="004373D9" w:rsidP="00674296">
      <w:pPr>
        <w:pStyle w:val="Heading1"/>
        <w:jc w:val="center"/>
        <w:rPr>
          <w:rFonts w:ascii="TH SarabunPSK" w:hAnsi="TH SarabunPSK" w:cs="TH SarabunPSK"/>
          <w:sz w:val="36"/>
          <w:szCs w:val="36"/>
        </w:rPr>
      </w:pPr>
      <w:r w:rsidRPr="00674296">
        <w:rPr>
          <w:rFonts w:ascii="TH SarabunPSK" w:hAnsi="TH SarabunPSK" w:cs="TH SarabunPSK" w:hint="cs"/>
          <w:sz w:val="36"/>
          <w:szCs w:val="36"/>
          <w:cs/>
        </w:rPr>
        <w:lastRenderedPageBreak/>
        <w:t>สารบัญ</w:t>
      </w:r>
    </w:p>
    <w:p w14:paraId="0DE9EB37" w14:textId="77777777" w:rsidR="004373D9" w:rsidRDefault="004373D9" w:rsidP="004373D9">
      <w:pPr>
        <w:pStyle w:val="NoSpacing"/>
        <w:jc w:val="center"/>
      </w:pPr>
    </w:p>
    <w:p w14:paraId="023B0396" w14:textId="4FCA4F01" w:rsidR="004373D9" w:rsidRPr="00CC0E5A" w:rsidRDefault="004373D9" w:rsidP="004373D9">
      <w:pPr>
        <w:pStyle w:val="NoSpacing"/>
        <w:rPr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14:paraId="2D05322A" w14:textId="77777777" w:rsidR="000510A1" w:rsidRPr="00CC0E5A" w:rsidRDefault="004373D9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 w:hint="cs"/>
          <w:sz w:val="32"/>
          <w:szCs w:val="32"/>
          <w:cs/>
        </w:rPr>
        <w:t>สารบัญ</w:t>
      </w:r>
    </w:p>
    <w:p w14:paraId="3B62303B" w14:textId="77777777" w:rsidR="004373D9" w:rsidRPr="00CC0E5A" w:rsidRDefault="004373D9" w:rsidP="004373D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C0E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บทนำ </w:t>
      </w: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CC0E5A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โครงร่างองค์กร</w:t>
      </w:r>
    </w:p>
    <w:p w14:paraId="153129D9" w14:textId="42AEEC61" w:rsidR="004373D9" w:rsidRPr="00CC0E5A" w:rsidRDefault="004373D9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ส่วนที่ 1 ลักษณะองค์กร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39D5">
        <w:rPr>
          <w:rFonts w:ascii="TH SarabunPSK" w:hAnsi="TH SarabunPSK" w:cs="TH SarabunPSK"/>
          <w:sz w:val="32"/>
          <w:szCs w:val="32"/>
        </w:rPr>
        <w:t>2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ส่วนที่ 2 สถานการณ์เชิงกลยุทธ์ขององค์กร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10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</w:p>
    <w:p w14:paraId="1A1F37FC" w14:textId="77777777" w:rsidR="004373D9" w:rsidRPr="00CC0E5A" w:rsidRDefault="004373D9" w:rsidP="004373D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C0E5A">
        <w:rPr>
          <w:rFonts w:ascii="TH SarabunPSK" w:hAnsi="TH SarabunPSK" w:cs="TH SarabunPSK" w:hint="cs"/>
          <w:b/>
          <w:bCs/>
          <w:sz w:val="32"/>
          <w:szCs w:val="32"/>
          <w:cs/>
        </w:rPr>
        <w:t>หมวด 1 การนำองค์กร</w:t>
      </w:r>
    </w:p>
    <w:p w14:paraId="3AB38355" w14:textId="7C34FA26" w:rsidR="004373D9" w:rsidRPr="00CC0E5A" w:rsidRDefault="004373D9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1.1 การนำองค์กรโดยผู้นำระดับสูง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12</w:t>
      </w:r>
    </w:p>
    <w:p w14:paraId="13C223FB" w14:textId="02F2AE18" w:rsidR="004373D9" w:rsidRPr="00CC0E5A" w:rsidRDefault="004373D9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1.2 การกำกับดูแลและความรับผิดชอบต่อสังคม</w:t>
      </w:r>
      <w:r w:rsidR="008E39D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14</w:t>
      </w:r>
    </w:p>
    <w:p w14:paraId="19EB0E55" w14:textId="77777777" w:rsidR="004373D9" w:rsidRPr="00CC0E5A" w:rsidRDefault="004373D9" w:rsidP="004373D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C0E5A">
        <w:rPr>
          <w:rFonts w:ascii="TH SarabunPSK" w:hAnsi="TH SarabunPSK" w:cs="TH SarabunPSK" w:hint="cs"/>
          <w:b/>
          <w:bCs/>
          <w:sz w:val="32"/>
          <w:szCs w:val="32"/>
          <w:cs/>
        </w:rPr>
        <w:t>หมวด 2 กลยุทธ์</w:t>
      </w:r>
    </w:p>
    <w:p w14:paraId="6991848E" w14:textId="19EDBA2E" w:rsidR="004373D9" w:rsidRPr="00CC0E5A" w:rsidRDefault="004373D9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2.1 การจัดทำกลยุทธ์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17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</w:p>
    <w:p w14:paraId="0E9725D6" w14:textId="1229D0AD" w:rsidR="004373D9" w:rsidRPr="00CC0E5A" w:rsidRDefault="004373D9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2.2 การนำกลยุทธ์ไปสู่การปฏิบัติ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18</w:t>
      </w:r>
    </w:p>
    <w:p w14:paraId="57934BF2" w14:textId="77777777" w:rsidR="004373D9" w:rsidRPr="00CC0E5A" w:rsidRDefault="0065661F" w:rsidP="004373D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C0E5A">
        <w:rPr>
          <w:rFonts w:ascii="TH SarabunPSK" w:hAnsi="TH SarabunPSK" w:cs="TH SarabunPSK" w:hint="cs"/>
          <w:b/>
          <w:bCs/>
          <w:sz w:val="32"/>
          <w:szCs w:val="32"/>
          <w:cs/>
        </w:rPr>
        <w:t>หมวด 3 ลูกค้า</w:t>
      </w:r>
    </w:p>
    <w:p w14:paraId="48D56E83" w14:textId="6CC3AA87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3.1 เสียงของลูกค้า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21</w:t>
      </w:r>
    </w:p>
    <w:p w14:paraId="3EFD6B23" w14:textId="1436140B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3.2 ความผูกพันของลูกค้า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23</w:t>
      </w:r>
    </w:p>
    <w:p w14:paraId="1B03E580" w14:textId="77777777" w:rsidR="0065661F" w:rsidRPr="00CC0E5A" w:rsidRDefault="0065661F" w:rsidP="004373D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C0E5A">
        <w:rPr>
          <w:rFonts w:ascii="TH SarabunPSK" w:hAnsi="TH SarabunPSK" w:cs="TH SarabunPSK" w:hint="cs"/>
          <w:b/>
          <w:bCs/>
          <w:sz w:val="32"/>
          <w:szCs w:val="32"/>
          <w:cs/>
        </w:rPr>
        <w:t>หมวด 7 ผลลัพธ์</w:t>
      </w:r>
    </w:p>
    <w:p w14:paraId="7F88136C" w14:textId="289CE0AC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7.1 ผลลัพธ์ด้านผลิตภัณฑ์และกระบวนการ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26</w:t>
      </w:r>
    </w:p>
    <w:p w14:paraId="225E11B8" w14:textId="3EDB0F1C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7.2 ผลลัพธ์ด้านลูกค้า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34</w:t>
      </w:r>
    </w:p>
    <w:p w14:paraId="0DDA8083" w14:textId="139CFD37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7.3 ผลลัพธ์ด้านบุคลากร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38</w:t>
      </w:r>
    </w:p>
    <w:p w14:paraId="1280CBB4" w14:textId="35090657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7.4 ผลลัพธ์ด้านการนำองค์กรและการกำกับดูแลองค์กร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41</w:t>
      </w:r>
    </w:p>
    <w:p w14:paraId="72136F03" w14:textId="163E7EB0" w:rsidR="0065661F" w:rsidRPr="00CC0E5A" w:rsidRDefault="0065661F" w:rsidP="004373D9">
      <w:pPr>
        <w:pStyle w:val="NoSpacing"/>
        <w:rPr>
          <w:rFonts w:ascii="TH SarabunPSK" w:hAnsi="TH SarabunPSK" w:cs="TH SarabunPSK"/>
          <w:sz w:val="32"/>
          <w:szCs w:val="32"/>
        </w:rPr>
      </w:pP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/>
          <w:sz w:val="32"/>
          <w:szCs w:val="32"/>
          <w:cs/>
        </w:rPr>
        <w:tab/>
      </w:r>
      <w:r w:rsidRPr="00CC0E5A">
        <w:rPr>
          <w:rFonts w:ascii="TH SarabunPSK" w:hAnsi="TH SarabunPSK" w:cs="TH SarabunPSK" w:hint="cs"/>
          <w:sz w:val="32"/>
          <w:szCs w:val="32"/>
          <w:cs/>
        </w:rPr>
        <w:t>7.5 ผลลัพธ์ด้านการเงินและตลาด</w:t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</w:r>
      <w:r w:rsidR="008E39D5">
        <w:rPr>
          <w:rFonts w:ascii="TH SarabunPSK" w:hAnsi="TH SarabunPSK" w:cs="TH SarabunPSK"/>
          <w:sz w:val="32"/>
          <w:szCs w:val="32"/>
        </w:rPr>
        <w:tab/>
        <w:t>47</w:t>
      </w:r>
      <w:r w:rsidR="008E39D5">
        <w:rPr>
          <w:rFonts w:ascii="TH SarabunPSK" w:hAnsi="TH SarabunPSK" w:cs="TH SarabunPSK"/>
          <w:sz w:val="32"/>
          <w:szCs w:val="32"/>
        </w:rPr>
        <w:tab/>
      </w:r>
    </w:p>
    <w:p w14:paraId="6E96AFE3" w14:textId="7B0DB7DD" w:rsidR="0065661F" w:rsidRPr="00CC0E5A" w:rsidRDefault="008E39D5" w:rsidP="004373D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5E68397" w14:textId="77777777" w:rsidR="0065661F" w:rsidRDefault="0065661F" w:rsidP="004373D9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1752EF88" w14:textId="77777777" w:rsidR="0065661F" w:rsidRDefault="0065661F" w:rsidP="004373D9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63BBE64F" w14:textId="77777777" w:rsidR="0065661F" w:rsidRDefault="0065661F" w:rsidP="004373D9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3A7F3D7D" w14:textId="77777777" w:rsidR="0065661F" w:rsidRDefault="0065661F" w:rsidP="004373D9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3E66C79E" w14:textId="77777777" w:rsidR="0065661F" w:rsidRDefault="0065661F" w:rsidP="004373D9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3916E175" w14:textId="77777777" w:rsidR="0065661F" w:rsidRDefault="0065661F" w:rsidP="004373D9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59727145" w14:textId="77777777" w:rsidR="0082367A" w:rsidRDefault="0082367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cs/>
        </w:rPr>
        <w:br w:type="page"/>
      </w:r>
    </w:p>
    <w:p w14:paraId="22DEE523" w14:textId="15C248E0" w:rsidR="0021423A" w:rsidRPr="00674296" w:rsidRDefault="00D32F11" w:rsidP="00674296">
      <w:pPr>
        <w:pStyle w:val="Heading1"/>
        <w:jc w:val="center"/>
        <w:rPr>
          <w:rFonts w:ascii="TH SarabunPSK" w:hAnsi="TH SarabunPSK" w:cs="TH SarabunPSK"/>
          <w:sz w:val="36"/>
          <w:szCs w:val="36"/>
        </w:rPr>
      </w:pPr>
      <w:r w:rsidRPr="00674296">
        <w:rPr>
          <w:rFonts w:ascii="TH SarabunPSK" w:hAnsi="TH SarabunPSK" w:cs="TH SarabunPSK"/>
          <w:sz w:val="36"/>
          <w:szCs w:val="36"/>
          <w:cs/>
        </w:rPr>
        <w:lastRenderedPageBreak/>
        <w:t xml:space="preserve">โครงร่างองค์กร </w:t>
      </w:r>
    </w:p>
    <w:p w14:paraId="6680B5FF" w14:textId="77777777" w:rsidR="00DD0F90" w:rsidRPr="00674296" w:rsidRDefault="00D32F11" w:rsidP="00674296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674296">
        <w:rPr>
          <w:rFonts w:ascii="TH SarabunPSK" w:hAnsi="TH SarabunPSK" w:cs="TH SarabunPSK"/>
          <w:b/>
          <w:bCs/>
          <w:sz w:val="36"/>
          <w:szCs w:val="36"/>
        </w:rPr>
        <w:t>P1</w:t>
      </w:r>
      <w:r w:rsidRPr="00674296">
        <w:rPr>
          <w:rFonts w:ascii="TH SarabunPSK" w:hAnsi="TH SarabunPSK" w:cs="TH SarabunPSK"/>
          <w:b/>
          <w:bCs/>
          <w:sz w:val="36"/>
          <w:szCs w:val="36"/>
          <w:cs/>
        </w:rPr>
        <w:t xml:space="preserve">. ลักษณะองค์กร : </w:t>
      </w:r>
      <w:r w:rsidR="0040547D" w:rsidRPr="00674296">
        <w:rPr>
          <w:rFonts w:ascii="TH SarabunPSK" w:hAnsi="TH SarabunPSK" w:cs="TH SarabunPSK"/>
          <w:b/>
          <w:bCs/>
          <w:sz w:val="36"/>
          <w:szCs w:val="36"/>
          <w:cs/>
        </w:rPr>
        <w:t>คุณ</w:t>
      </w:r>
      <w:r w:rsidRPr="00674296">
        <w:rPr>
          <w:rFonts w:ascii="TH SarabunPSK" w:hAnsi="TH SarabunPSK" w:cs="TH SarabunPSK"/>
          <w:b/>
          <w:bCs/>
          <w:sz w:val="36"/>
          <w:szCs w:val="36"/>
          <w:cs/>
        </w:rPr>
        <w:t>ลักษณะที่สำคัญขององค์กร</w:t>
      </w:r>
    </w:p>
    <w:p w14:paraId="72D2DC7D" w14:textId="77777777" w:rsidR="00D32F11" w:rsidRPr="00674296" w:rsidRDefault="00D32F11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ก สภาพแวดล้อมขององค์กร</w:t>
      </w:r>
    </w:p>
    <w:p w14:paraId="2F6CB63A" w14:textId="77777777" w:rsidR="00146A4D" w:rsidRPr="004C3D86" w:rsidRDefault="00146A4D" w:rsidP="00146A4D">
      <w:pPr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ได้รับการจัดตั้งอย่างเป็นทางการเมื่อปี พ.ศ.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แต่มีการดำเนินงานมานานกว่าทศวรรษ โดยก่อนหน้าการแยกเป็นคณะ ได้มีการจัดการเรียนการสอนภายใต้สังกัดคณะศิลปศาสตร์มาตั้งแต่ปี พ.ศ.</w:t>
      </w:r>
      <w:r>
        <w:rPr>
          <w:rFonts w:ascii="TH SarabunPSK" w:hAnsi="TH SarabunPSK" w:cs="TH SarabunPSK"/>
          <w:sz w:val="32"/>
          <w:szCs w:val="32"/>
        </w:rPr>
        <w:t xml:space="preserve">2545 </w:t>
      </w:r>
      <w:r>
        <w:rPr>
          <w:rFonts w:ascii="TH SarabunPSK" w:hAnsi="TH SarabunPSK" w:cs="TH SarabunPSK" w:hint="cs"/>
          <w:sz w:val="32"/>
          <w:szCs w:val="32"/>
          <w:cs/>
        </w:rPr>
        <w:t>และเมื่อ</w:t>
      </w:r>
      <w:r w:rsidRPr="004C3D86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แยกออกมา คณะได้ดำเนินงานด้านวิชาการ</w:t>
      </w:r>
      <w:r w:rsidRPr="004C3D86">
        <w:rPr>
          <w:rFonts w:ascii="TH SarabunPSK" w:hAnsi="TH SarabunPSK" w:cs="TH SarabunPSK"/>
          <w:sz w:val="32"/>
          <w:szCs w:val="32"/>
          <w:cs/>
        </w:rPr>
        <w:t>โดยประกอบไปด้วย 2 สาขาวิชา ได้แก่ สาขาวิชาพัฒนาสังคม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86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สาขาวิชารัฐศาสตร์ </w:t>
      </w:r>
      <w:r>
        <w:rPr>
          <w:rFonts w:ascii="TH SarabunPSK" w:hAnsi="TH SarabunPSK" w:cs="TH SarabunPSK" w:hint="cs"/>
          <w:sz w:val="32"/>
          <w:szCs w:val="32"/>
          <w:cs/>
        </w:rPr>
        <w:t>และได้ดำเนินงานด้านการวิจัยและบริการวิชาการร่วมกับเครือข่ายทั้งภายในและภายนอกมหาวิทยาลัย</w:t>
      </w:r>
    </w:p>
    <w:p w14:paraId="0C5590AA" w14:textId="77777777" w:rsidR="00D32F11" w:rsidRPr="00674296" w:rsidRDefault="00D32F11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(</w:t>
      </w:r>
      <w:r w:rsidRPr="00674296">
        <w:rPr>
          <w:rFonts w:ascii="TH SarabunPSK" w:hAnsi="TH SarabunPSK" w:cs="TH SarabunPSK"/>
          <w:sz w:val="32"/>
          <w:szCs w:val="32"/>
        </w:rPr>
        <w:t>1</w:t>
      </w:r>
      <w:r w:rsidRPr="00674296">
        <w:rPr>
          <w:rFonts w:ascii="TH SarabunPSK" w:hAnsi="TH SarabunPSK" w:cs="TH SarabunPSK"/>
          <w:sz w:val="32"/>
          <w:szCs w:val="32"/>
          <w:cs/>
        </w:rPr>
        <w:t>) หลักสูตร</w:t>
      </w:r>
      <w:r w:rsidR="00C87A5D" w:rsidRPr="006742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4296">
        <w:rPr>
          <w:rFonts w:ascii="TH SarabunPSK" w:hAnsi="TH SarabunPSK" w:cs="TH SarabunPSK"/>
          <w:sz w:val="32"/>
          <w:szCs w:val="32"/>
          <w:cs/>
        </w:rPr>
        <w:t>และบริการ</w:t>
      </w:r>
    </w:p>
    <w:p w14:paraId="42855790" w14:textId="2D1DFF4D" w:rsidR="00E26A62" w:rsidRDefault="00C87A5D" w:rsidP="00FE541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26A62" w:rsidRPr="002C2D7E">
        <w:rPr>
          <w:rFonts w:ascii="TH SarabunPSK" w:hAnsi="TH SarabunPSK" w:cs="TH SarabunPSK"/>
          <w:sz w:val="32"/>
          <w:szCs w:val="32"/>
        </w:rPr>
        <w:t>1</w:t>
      </w:r>
      <w:r w:rsidR="00E26A62" w:rsidRPr="002C2D7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26A62" w:rsidRPr="00146A4D">
        <w:rPr>
          <w:rFonts w:ascii="TH SarabunPSK" w:hAnsi="TH SarabunPSK" w:cs="TH SarabunPSK"/>
          <w:i/>
          <w:iCs/>
          <w:sz w:val="32"/>
          <w:szCs w:val="32"/>
          <w:cs/>
        </w:rPr>
        <w:t>หลักสูตร</w:t>
      </w:r>
      <w:r w:rsidR="00146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A4D" w:rsidRPr="00146A4D">
        <w:rPr>
          <w:rFonts w:ascii="TH SarabunPSK" w:hAnsi="TH SarabunPSK" w:cs="TH SarabunPSK" w:hint="cs"/>
          <w:sz w:val="32"/>
          <w:szCs w:val="32"/>
          <w:cs/>
        </w:rPr>
        <w:t xml:space="preserve">ในปีการศึกษา </w:t>
      </w:r>
      <w:r w:rsidR="00146A4D" w:rsidRPr="00146A4D">
        <w:rPr>
          <w:rFonts w:ascii="TH SarabunPSK" w:hAnsi="TH SarabunPSK" w:cs="TH SarabunPSK"/>
          <w:sz w:val="32"/>
          <w:szCs w:val="32"/>
        </w:rPr>
        <w:t>2559</w:t>
      </w:r>
      <w:r w:rsidR="00146A4D" w:rsidRPr="00146A4D">
        <w:rPr>
          <w:rFonts w:ascii="TH SarabunPSK" w:hAnsi="TH SarabunPSK" w:cs="TH SarabunPSK"/>
          <w:sz w:val="32"/>
          <w:szCs w:val="32"/>
          <w:cs/>
        </w:rPr>
        <w:t>-</w:t>
      </w:r>
      <w:r w:rsidR="00146A4D" w:rsidRPr="00146A4D">
        <w:rPr>
          <w:rFonts w:ascii="TH SarabunPSK" w:hAnsi="TH SarabunPSK" w:cs="TH SarabunPSK"/>
          <w:sz w:val="32"/>
          <w:szCs w:val="32"/>
        </w:rPr>
        <w:t xml:space="preserve">2561 </w:t>
      </w:r>
      <w:r w:rsidR="00146A4D" w:rsidRPr="00146A4D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</w:t>
      </w:r>
      <w:r w:rsidR="00146A4D" w:rsidRPr="00146A4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146A4D" w:rsidRPr="00146A4D">
        <w:rPr>
          <w:rFonts w:ascii="TH SarabunPSK" w:hAnsi="TH SarabunPSK" w:cs="TH SarabunPSK"/>
          <w:sz w:val="32"/>
          <w:szCs w:val="32"/>
          <w:cs/>
        </w:rPr>
        <w:t>จัดการเรียนการสอนในระดับปริญญาตรีและปริญญาโทภายใต้ 4 หลักสูตร</w:t>
      </w:r>
      <w:r w:rsidR="00FE541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46A4D" w:rsidRPr="00146A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541C">
        <w:rPr>
          <w:rFonts w:ascii="TH SarabunPSK" w:hAnsi="TH SarabunPSK" w:cs="TH SarabunPSK" w:hint="cs"/>
          <w:sz w:val="32"/>
          <w:szCs w:val="32"/>
          <w:cs/>
        </w:rPr>
        <w:t xml:space="preserve">1 ปริญญาคู่ขนาน </w:t>
      </w:r>
      <w:r w:rsidR="00146A4D" w:rsidRPr="00146A4D">
        <w:rPr>
          <w:rFonts w:ascii="TH SarabunPSK" w:hAnsi="TH SarabunPSK" w:cs="TH SarabunPSK"/>
          <w:sz w:val="32"/>
          <w:szCs w:val="32"/>
          <w:cs/>
        </w:rPr>
        <w:t>ได้แก่ (1) หลักสูตรรัฐศาสตรบัณฑิต (2) หลักสูตร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ศิลปศาตรบัณฑิต (พัฒนาสังคม) (3) </w:t>
      </w:r>
      <w:r w:rsidR="00FE541C">
        <w:rPr>
          <w:rFonts w:ascii="TH SarabunPSK" w:hAnsi="TH SarabunPSK" w:cs="TH SarabunPSK" w:hint="cs"/>
          <w:sz w:val="32"/>
          <w:szCs w:val="32"/>
          <w:cs/>
        </w:rPr>
        <w:t xml:space="preserve">หลักสูตรรัฐประศาสนศาสตรบัณฑิต (การจัดการนวัตกรรมสาธารณะ) (4) 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หลักสูตรรัฐประศาสนศาสตรมหาบัณฑิต (นโยบายสาธารณะ) </w:t>
      </w:r>
      <w:r w:rsidR="00FE541C">
        <w:rPr>
          <w:rFonts w:ascii="TH SarabunPSK" w:hAnsi="TH SarabunPSK" w:cs="TH SarabunPSK" w:hint="cs"/>
          <w:sz w:val="32"/>
          <w:szCs w:val="32"/>
          <w:cs/>
        </w:rPr>
        <w:t>และ (5) หลักสูตรคู่ขนานครูสังคม</w:t>
      </w:r>
    </w:p>
    <w:p w14:paraId="72D808E8" w14:textId="77777777" w:rsidR="00FE132A" w:rsidRPr="002C2D7E" w:rsidRDefault="00FE132A" w:rsidP="00FE541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2"/>
        <w:gridCol w:w="1613"/>
        <w:gridCol w:w="5712"/>
      </w:tblGrid>
      <w:tr w:rsidR="004024A9" w:rsidRPr="000510A1" w14:paraId="1202373A" w14:textId="77777777" w:rsidTr="00C87A5D">
        <w:tc>
          <w:tcPr>
            <w:tcW w:w="2412" w:type="dxa"/>
          </w:tcPr>
          <w:p w14:paraId="107D0569" w14:textId="77777777" w:rsidR="00E26A62" w:rsidRPr="000510A1" w:rsidRDefault="00E26A62" w:rsidP="000510A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10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ระดับหลักสูตร</w:t>
            </w:r>
          </w:p>
        </w:tc>
        <w:tc>
          <w:tcPr>
            <w:tcW w:w="1613" w:type="dxa"/>
          </w:tcPr>
          <w:p w14:paraId="2745354F" w14:textId="1BD0DA41" w:rsidR="00E26A62" w:rsidRPr="000510A1" w:rsidRDefault="00E26A62" w:rsidP="000510A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10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="00FE54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5712" w:type="dxa"/>
          </w:tcPr>
          <w:p w14:paraId="251AD8F7" w14:textId="77777777" w:rsidR="00E26A62" w:rsidRPr="000510A1" w:rsidRDefault="00E26A62" w:rsidP="000510A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10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วิธีการจัดการศึกษา</w:t>
            </w:r>
            <w:r w:rsidR="00876F8B" w:rsidRPr="000510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/หลักสูตร</w:t>
            </w:r>
          </w:p>
        </w:tc>
      </w:tr>
      <w:tr w:rsidR="004024A9" w:rsidRPr="002C2D7E" w14:paraId="73753086" w14:textId="77777777" w:rsidTr="00C87A5D">
        <w:tc>
          <w:tcPr>
            <w:tcW w:w="2412" w:type="dxa"/>
          </w:tcPr>
          <w:p w14:paraId="7A0D6816" w14:textId="18305AD4" w:rsidR="00E26A62" w:rsidRPr="002C2D7E" w:rsidRDefault="00E26A62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D7E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613" w:type="dxa"/>
          </w:tcPr>
          <w:p w14:paraId="6F5F00C9" w14:textId="3651AAE2" w:rsidR="00E26A62" w:rsidRPr="002C2D7E" w:rsidRDefault="00FE541C" w:rsidP="00FE541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712" w:type="dxa"/>
          </w:tcPr>
          <w:p w14:paraId="2AAE1555" w14:textId="3DB57B67" w:rsidR="00E26A62" w:rsidRPr="002C2D7E" w:rsidRDefault="00FE541C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การจัดการเรียนการสอนเฉพาะภาคปกติ</w:t>
            </w:r>
          </w:p>
        </w:tc>
      </w:tr>
      <w:tr w:rsidR="004024A9" w:rsidRPr="002C2D7E" w14:paraId="7FB0C424" w14:textId="77777777" w:rsidTr="00C87A5D">
        <w:tc>
          <w:tcPr>
            <w:tcW w:w="2412" w:type="dxa"/>
          </w:tcPr>
          <w:p w14:paraId="71D36BEE" w14:textId="7E9AEAD8" w:rsidR="00E26A62" w:rsidRPr="002C2D7E" w:rsidRDefault="00C87A5D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ปริญญา</w:t>
            </w:r>
            <w:r w:rsidR="00E26A62" w:rsidRPr="002C2D7E">
              <w:rPr>
                <w:rFonts w:ascii="TH SarabunPSK" w:hAnsi="TH SarabunPSK" w:cs="TH SarabunPSK"/>
                <w:sz w:val="32"/>
                <w:szCs w:val="32"/>
                <w:cs/>
              </w:rPr>
              <w:t>โท</w:t>
            </w:r>
          </w:p>
        </w:tc>
        <w:tc>
          <w:tcPr>
            <w:tcW w:w="1613" w:type="dxa"/>
          </w:tcPr>
          <w:p w14:paraId="56E06EFD" w14:textId="76156D93" w:rsidR="00E26A62" w:rsidRPr="002C2D7E" w:rsidRDefault="00FE541C" w:rsidP="00FE541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12" w:type="dxa"/>
          </w:tcPr>
          <w:p w14:paraId="3EB41987" w14:textId="77777777" w:rsidR="00A25B2A" w:rsidRDefault="00FE541C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การจัดการเรียนการสอน 2 แบบ คือ แผน ก. (ภาคปกติ) </w:t>
            </w:r>
          </w:p>
          <w:p w14:paraId="7B0EBE8B" w14:textId="1E443593" w:rsidR="00E26A62" w:rsidRPr="002C2D7E" w:rsidRDefault="00FE541C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แผน ข. (ภาคพิเศษ)</w:t>
            </w:r>
          </w:p>
        </w:tc>
      </w:tr>
      <w:tr w:rsidR="004024A9" w:rsidRPr="002C2D7E" w14:paraId="2956B011" w14:textId="77777777" w:rsidTr="00C87A5D">
        <w:tc>
          <w:tcPr>
            <w:tcW w:w="2412" w:type="dxa"/>
          </w:tcPr>
          <w:p w14:paraId="3B619DC7" w14:textId="6083209D" w:rsidR="00E26A62" w:rsidRPr="002C2D7E" w:rsidRDefault="00C87A5D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ปริญญา</w:t>
            </w:r>
            <w:r w:rsidR="00FE541C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คู่ขนาน</w:t>
            </w:r>
          </w:p>
        </w:tc>
        <w:tc>
          <w:tcPr>
            <w:tcW w:w="1613" w:type="dxa"/>
          </w:tcPr>
          <w:p w14:paraId="2AEEA925" w14:textId="2F199990" w:rsidR="00E26A62" w:rsidRPr="002C2D7E" w:rsidRDefault="00FE541C" w:rsidP="00FE541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12" w:type="dxa"/>
          </w:tcPr>
          <w:p w14:paraId="20DBBFB8" w14:textId="43A56299" w:rsidR="00E26A62" w:rsidRPr="002C2D7E" w:rsidRDefault="00FE541C" w:rsidP="002C2D7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การจัดการเรียนการสอนร่วมกับวิทยาลัยการศึกษา</w:t>
            </w:r>
            <w:r w:rsid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 2 ปริญญา คือ ศิลปศาสตรบัณฑิต (พัฒนาสังคม) กับ ศึกษาศาสตรบัณฑิต</w:t>
            </w:r>
          </w:p>
        </w:tc>
      </w:tr>
    </w:tbl>
    <w:p w14:paraId="5940D905" w14:textId="77777777" w:rsidR="00FE132A" w:rsidRDefault="00FE132A" w:rsidP="00FE541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1E8373B" w14:textId="24868FA1" w:rsidR="00146A4D" w:rsidRPr="00FE541C" w:rsidRDefault="00C87A5D" w:rsidP="00FE541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26A62" w:rsidRPr="002C2D7E">
        <w:rPr>
          <w:rFonts w:ascii="TH SarabunPSK" w:hAnsi="TH SarabunPSK" w:cs="TH SarabunPSK"/>
          <w:sz w:val="32"/>
          <w:szCs w:val="32"/>
        </w:rPr>
        <w:t>2</w:t>
      </w:r>
      <w:r w:rsidR="00E26A62" w:rsidRPr="002C2D7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26A62" w:rsidRPr="00FE541C">
        <w:rPr>
          <w:rFonts w:ascii="TH SarabunPSK" w:hAnsi="TH SarabunPSK" w:cs="TH SarabunPSK"/>
          <w:i/>
          <w:iCs/>
          <w:sz w:val="32"/>
          <w:szCs w:val="32"/>
          <w:cs/>
        </w:rPr>
        <w:t>บริการ</w:t>
      </w:r>
      <w:r w:rsidR="00E26A62" w:rsidRPr="002C2D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คณะได้ดำเนินการบริการด้าน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การวิจัย การบริการวิชาการ และการทำนุบำรุงศิลปวัฒนธรรม แก่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หน่วยงานทั้ง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ภายในและภายนอกมหาวิทยาลัยพะเยา โดย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ยกตัวอย่างการบริการ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แก่ภายนอก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ที่สำคัญ เช่น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6A4D">
        <w:rPr>
          <w:rFonts w:ascii="TH SarabunPSK" w:hAnsi="TH SarabunPSK" w:cs="TH SarabunPSK" w:hint="cs"/>
          <w:sz w:val="32"/>
          <w:szCs w:val="32"/>
          <w:cs/>
        </w:rPr>
        <w:t>(</w:t>
      </w:r>
      <w:r w:rsidR="00146A4D">
        <w:rPr>
          <w:rFonts w:ascii="TH SarabunPSK" w:hAnsi="TH SarabunPSK" w:cs="TH SarabunPSK"/>
          <w:sz w:val="32"/>
          <w:szCs w:val="32"/>
        </w:rPr>
        <w:t>1</w:t>
      </w:r>
      <w:r w:rsidR="00146A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โครงการวิจัย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ความต้องการของหน่วยงานภายนอก เช่น สสส. สกว. กรมการพัฒนาที่ดิน</w:t>
      </w:r>
      <w:r w:rsidR="00146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  <w:r w:rsidR="00146A4D">
        <w:rPr>
          <w:rFonts w:ascii="TH SarabunPSK" w:hAnsi="TH SarabunPSK" w:cs="TH SarabunPSK"/>
          <w:sz w:val="32"/>
          <w:szCs w:val="32"/>
          <w:cs/>
        </w:rPr>
        <w:t>(</w:t>
      </w:r>
      <w:r w:rsidR="00146A4D">
        <w:rPr>
          <w:rFonts w:ascii="TH SarabunPSK" w:hAnsi="TH SarabunPSK" w:cs="TH SarabunPSK"/>
          <w:sz w:val="32"/>
          <w:szCs w:val="32"/>
        </w:rPr>
        <w:t>2</w:t>
      </w:r>
      <w:r w:rsidR="00146A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ตามต้องการของหน่วยงานภายนอก</w:t>
      </w:r>
      <w:r w:rsidR="00146A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6A4D">
        <w:rPr>
          <w:rFonts w:ascii="TH SarabunPSK" w:hAnsi="TH SarabunPSK" w:cs="TH SarabunPSK" w:hint="cs"/>
          <w:sz w:val="32"/>
          <w:szCs w:val="32"/>
          <w:cs/>
        </w:rPr>
        <w:t xml:space="preserve">เช่น สำนักงานพัฒนาชุมชนจังหวัดพะเยา สำนักงานแรงงานจังหวัดพะเยา </w:t>
      </w:r>
      <w:r w:rsidR="00146A4D">
        <w:rPr>
          <w:rFonts w:ascii="TH SarabunPSK" w:hAnsi="TH SarabunPSK" w:cs="TH SarabunPSK"/>
          <w:sz w:val="32"/>
          <w:szCs w:val="32"/>
          <w:cs/>
        </w:rPr>
        <w:t>(</w:t>
      </w:r>
      <w:r w:rsidR="00146A4D">
        <w:rPr>
          <w:rFonts w:ascii="TH SarabunPSK" w:hAnsi="TH SarabunPSK" w:cs="TH SarabunPSK"/>
          <w:sz w:val="32"/>
          <w:szCs w:val="32"/>
        </w:rPr>
        <w:t>3</w:t>
      </w:r>
      <w:r w:rsidR="00146A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การสนับสนุนโรงเรียนผู้สูงอายุวัดแม่กาห้วยเคียน </w:t>
      </w:r>
      <w:r w:rsidR="00146A4D">
        <w:rPr>
          <w:rFonts w:ascii="TH SarabunPSK" w:hAnsi="TH SarabunPSK" w:cs="TH SarabunPSK"/>
          <w:sz w:val="32"/>
          <w:szCs w:val="32"/>
          <w:cs/>
        </w:rPr>
        <w:t>(</w:t>
      </w:r>
      <w:r w:rsidR="00146A4D">
        <w:rPr>
          <w:rFonts w:ascii="TH SarabunPSK" w:hAnsi="TH SarabunPSK" w:cs="TH SarabunPSK"/>
          <w:sz w:val="32"/>
          <w:szCs w:val="32"/>
        </w:rPr>
        <w:t>4</w:t>
      </w:r>
      <w:r w:rsidR="00146A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46A4D">
        <w:rPr>
          <w:rFonts w:ascii="TH SarabunPSK" w:hAnsi="TH SarabunPSK" w:cs="TH SarabunPSK" w:hint="cs"/>
          <w:sz w:val="32"/>
          <w:szCs w:val="32"/>
          <w:cs/>
        </w:rPr>
        <w:t>การบริการวิชาการที่เป็นความร่วมมือระหว่าง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หน่วยศึกษาและพัฒนานวัตกรรมท้องถิ่น</w:t>
      </w:r>
      <w:r w:rsidR="00146A4D">
        <w:rPr>
          <w:rFonts w:ascii="TH SarabunPSK" w:hAnsi="TH SarabunPSK" w:cs="TH SarabunPSK" w:hint="cs"/>
          <w:sz w:val="32"/>
          <w:szCs w:val="32"/>
          <w:cs/>
        </w:rPr>
        <w:t xml:space="preserve">ของคณะกับมูลนิธิฮันซ์ ไซเดล </w:t>
      </w:r>
      <w:r w:rsidR="00146A4D" w:rsidRPr="00146A4D">
        <w:rPr>
          <w:rFonts w:ascii="TH SarabunPSK" w:hAnsi="TH SarabunPSK" w:cs="TH SarabunPSK" w:hint="cs"/>
          <w:sz w:val="32"/>
          <w:szCs w:val="32"/>
          <w:cs/>
        </w:rPr>
        <w:t>ในการฝึกอบรมผู้นำชุมชนท้องถิ่น</w:t>
      </w:r>
    </w:p>
    <w:p w14:paraId="16031FCD" w14:textId="77777777" w:rsidR="00927B8D" w:rsidRPr="00674296" w:rsidRDefault="00927B8D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="00C87A5D" w:rsidRPr="00674296">
        <w:rPr>
          <w:rFonts w:ascii="TH SarabunPSK" w:hAnsi="TH SarabunPSK" w:cs="TH SarabunPSK"/>
          <w:sz w:val="32"/>
          <w:szCs w:val="32"/>
          <w:cs/>
        </w:rPr>
        <w:t>พันธกิจ</w:t>
      </w:r>
      <w:r w:rsidR="00C87A5D" w:rsidRPr="006742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4296">
        <w:rPr>
          <w:rFonts w:ascii="TH SarabunPSK" w:hAnsi="TH SarabunPSK" w:cs="TH SarabunPSK"/>
          <w:sz w:val="32"/>
          <w:szCs w:val="32"/>
          <w:cs/>
        </w:rPr>
        <w:t>วิสัยทัศน์และ</w:t>
      </w:r>
      <w:r w:rsidR="00C87A5D" w:rsidRPr="00674296">
        <w:rPr>
          <w:rFonts w:ascii="TH SarabunPSK" w:hAnsi="TH SarabunPSK" w:cs="TH SarabunPSK" w:hint="cs"/>
          <w:sz w:val="32"/>
          <w:szCs w:val="32"/>
          <w:cs/>
        </w:rPr>
        <w:t>ค่านิยม</w:t>
      </w:r>
    </w:p>
    <w:p w14:paraId="135A650D" w14:textId="77777777" w:rsidR="00146A4D" w:rsidRPr="004C3D86" w:rsidRDefault="00146A4D" w:rsidP="00146A4D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(พ.ศ.</w:t>
      </w:r>
      <w:r>
        <w:rPr>
          <w:rFonts w:ascii="TH SarabunPSK" w:hAnsi="TH SarabunPSK" w:cs="TH SarabunPSK"/>
          <w:b/>
          <w:bCs/>
          <w:sz w:val="32"/>
          <w:szCs w:val="32"/>
        </w:rPr>
        <w:t>2562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2565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14:paraId="0DE34EBC" w14:textId="77777777" w:rsidR="00146A4D" w:rsidRPr="002C2914" w:rsidRDefault="00146A4D" w:rsidP="00146A4D">
      <w:pPr>
        <w:pStyle w:val="BodyText3"/>
        <w:ind w:left="284" w:right="226"/>
        <w:jc w:val="center"/>
        <w:rPr>
          <w:rFonts w:ascii="TH SarabunPSK" w:hAnsi="TH SarabunPSK" w:cs="TH SarabunPSK"/>
          <w:color w:val="000000" w:themeColor="text1"/>
          <w:sz w:val="32"/>
          <w:szCs w:val="32"/>
          <w:lang w:eastAsia="ja-JP"/>
        </w:rPr>
      </w:pPr>
      <w:r w:rsidRPr="002C2914">
        <w:rPr>
          <w:rFonts w:ascii="TH SarabunPSK" w:hAnsi="TH SarabunPSK" w:cs="TH SarabunPSK"/>
          <w:color w:val="000000" w:themeColor="text1"/>
          <w:sz w:val="32"/>
          <w:szCs w:val="32"/>
          <w:cs/>
          <w:lang w:eastAsia="ja-JP"/>
        </w:rPr>
        <w:t xml:space="preserve">“คณะรัฐศาสตร์และสังคมศาสตร์ </w:t>
      </w:r>
      <w:r w:rsidRPr="002C2914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ja-JP"/>
        </w:rPr>
        <w:t>มุ่ง</w:t>
      </w:r>
      <w:r w:rsidRPr="002C2914">
        <w:rPr>
          <w:rFonts w:ascii="TH SarabunPSK" w:hAnsi="TH SarabunPSK" w:cs="TH SarabunPSK"/>
          <w:color w:val="000000" w:themeColor="text1"/>
          <w:sz w:val="32"/>
          <w:szCs w:val="32"/>
          <w:cs/>
          <w:lang w:eastAsia="ja-JP"/>
        </w:rPr>
        <w:t>พัฒนาคุณภาพบัณฑิต สู่ความทันสมัยในศาสตร์ทางสังคม เพื่อร่วมเป็นพลังในการสร้างสรรค์ชุมชนด้วยจิตสาธารณะ”</w:t>
      </w:r>
    </w:p>
    <w:p w14:paraId="64503FD0" w14:textId="7DE05674" w:rsidR="00146A4D" w:rsidRPr="004C3D86" w:rsidRDefault="00146A4D" w:rsidP="00FE132A">
      <w:pPr>
        <w:pStyle w:val="BodyText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: </w:t>
      </w:r>
      <w:r w:rsidRPr="002C2914">
        <w:rPr>
          <w:rFonts w:ascii="TH SarabunPSK" w:hAnsi="TH SarabunPSK" w:cs="TH SarabunPSK"/>
          <w:sz w:val="32"/>
          <w:szCs w:val="32"/>
          <w:cs/>
        </w:rPr>
        <w:t>(</w:t>
      </w:r>
      <w:r w:rsidRPr="002C2914">
        <w:rPr>
          <w:rFonts w:ascii="TH SarabunPSK" w:hAnsi="TH SarabunPSK" w:cs="TH SarabunPSK"/>
          <w:sz w:val="32"/>
          <w:szCs w:val="32"/>
        </w:rPr>
        <w:t>1</w:t>
      </w:r>
      <w:r w:rsidRPr="002C2914">
        <w:rPr>
          <w:rFonts w:ascii="TH SarabunPSK" w:hAnsi="TH SarabunPSK" w:cs="TH SarabunPSK"/>
          <w:sz w:val="32"/>
          <w:szCs w:val="32"/>
          <w:cs/>
        </w:rPr>
        <w:t>) ผลิต</w:t>
      </w:r>
      <w:r w:rsidR="00FE132A">
        <w:rPr>
          <w:rFonts w:ascii="TH SarabunPSK" w:hAnsi="TH SarabunPSK" w:cs="TH SarabunPSK" w:hint="cs"/>
          <w:sz w:val="32"/>
          <w:szCs w:val="32"/>
          <w:cs/>
        </w:rPr>
        <w:t>คนในศตวรรษที่ 21</w:t>
      </w:r>
      <w:r w:rsidRPr="002C29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C2914">
        <w:rPr>
          <w:rFonts w:ascii="TH SarabunPSK" w:hAnsi="TH SarabunPSK" w:cs="TH SarabunPSK"/>
          <w:sz w:val="32"/>
          <w:szCs w:val="32"/>
        </w:rPr>
        <w:t>2</w:t>
      </w:r>
      <w:r w:rsidRPr="002C2914">
        <w:rPr>
          <w:rFonts w:ascii="TH SarabunPSK" w:hAnsi="TH SarabunPSK" w:cs="TH SarabunPSK"/>
          <w:sz w:val="32"/>
          <w:szCs w:val="32"/>
          <w:cs/>
        </w:rPr>
        <w:t>) วิจัย</w:t>
      </w:r>
      <w:r w:rsidR="00FE132A"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  <w:r w:rsidRPr="002C29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C2914">
        <w:rPr>
          <w:rFonts w:ascii="TH SarabunPSK" w:hAnsi="TH SarabunPSK" w:cs="TH SarabunPSK"/>
          <w:sz w:val="32"/>
          <w:szCs w:val="32"/>
        </w:rPr>
        <w:t>3</w:t>
      </w:r>
      <w:r w:rsidRPr="002C2914">
        <w:rPr>
          <w:rFonts w:ascii="TH SarabunPSK" w:hAnsi="TH SarabunPSK" w:cs="TH SarabunPSK"/>
          <w:sz w:val="32"/>
          <w:szCs w:val="32"/>
          <w:cs/>
        </w:rPr>
        <w:t>) บริการวิชาการ (</w:t>
      </w:r>
      <w:r w:rsidRPr="002C2914">
        <w:rPr>
          <w:rFonts w:ascii="TH SarabunPSK" w:hAnsi="TH SarabunPSK" w:cs="TH SarabunPSK"/>
          <w:sz w:val="32"/>
          <w:szCs w:val="32"/>
        </w:rPr>
        <w:t>4</w:t>
      </w:r>
      <w:r w:rsidRPr="002C2914">
        <w:rPr>
          <w:rFonts w:ascii="TH SarabunPSK" w:hAnsi="TH SarabunPSK" w:cs="TH SarabunPSK"/>
          <w:sz w:val="32"/>
          <w:szCs w:val="32"/>
          <w:cs/>
        </w:rPr>
        <w:t>) ทำนุบำรุงศิลปวัฒนธรรม (</w:t>
      </w:r>
      <w:r w:rsidRPr="002C2914">
        <w:rPr>
          <w:rFonts w:ascii="TH SarabunPSK" w:hAnsi="TH SarabunPSK" w:cs="TH SarabunPSK"/>
          <w:sz w:val="32"/>
          <w:szCs w:val="32"/>
        </w:rPr>
        <w:t>5</w:t>
      </w:r>
      <w:r w:rsidRPr="002C2914">
        <w:rPr>
          <w:rFonts w:ascii="TH SarabunPSK" w:hAnsi="TH SarabunPSK" w:cs="TH SarabunPSK"/>
          <w:sz w:val="32"/>
          <w:szCs w:val="32"/>
          <w:cs/>
        </w:rPr>
        <w:t>) บริหาร</w:t>
      </w:r>
      <w:r w:rsidR="00FE132A">
        <w:rPr>
          <w:rFonts w:ascii="TH SarabunPSK" w:hAnsi="TH SarabunPSK" w:cs="TH SarabunPSK" w:hint="cs"/>
          <w:sz w:val="32"/>
          <w:szCs w:val="32"/>
          <w:cs/>
        </w:rPr>
        <w:t>ด้วยหลักธรรมาภิบาล</w:t>
      </w:r>
    </w:p>
    <w:p w14:paraId="75ACED45" w14:textId="77777777" w:rsidR="00146A4D" w:rsidRPr="004C3D86" w:rsidRDefault="00146A4D" w:rsidP="00FE132A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ค่านิยม :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“คุณภาพ ทันสมัย สร้างสรรค์ ด้วยจิตสาธารณะ”</w:t>
      </w:r>
    </w:p>
    <w:p w14:paraId="061760B0" w14:textId="60181E17" w:rsidR="00146A4D" w:rsidRPr="004C3D86" w:rsidRDefault="00146A4D" w:rsidP="00FE132A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สมรรถนะหลักของ</w:t>
      </w:r>
      <w:r w:rsidR="00FE132A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</w:p>
    <w:p w14:paraId="49E4F3B6" w14:textId="6AEC8351" w:rsidR="00146A4D" w:rsidRPr="002C2914" w:rsidRDefault="00146A4D" w:rsidP="004369E3">
      <w:pPr>
        <w:pStyle w:val="ListParagraph"/>
        <w:widowControl w:val="0"/>
        <w:numPr>
          <w:ilvl w:val="0"/>
          <w:numId w:val="1"/>
        </w:numPr>
        <w:suppressAutoHyphens/>
        <w:jc w:val="thaiDistribute"/>
        <w:rPr>
          <w:rFonts w:ascii="TH SarabunPSK" w:hAnsi="TH SarabunPSK" w:cs="TH SarabunPSK"/>
          <w:sz w:val="32"/>
          <w:szCs w:val="32"/>
        </w:rPr>
      </w:pPr>
      <w:r w:rsidRPr="002C2914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>สามารถทำงานแบบคู่ความร่วมมือกับ</w:t>
      </w:r>
      <w:r w:rsidRPr="002C2914">
        <w:rPr>
          <w:rFonts w:ascii="TH SarabunPSK" w:hAnsi="TH SarabunPSK" w:cs="TH SarabunPSK"/>
          <w:sz w:val="32"/>
          <w:szCs w:val="32"/>
          <w:cs/>
        </w:rPr>
        <w:t>องค์กรหลายภาคส่วน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6F667AA9" w14:textId="024B3570" w:rsidR="00146A4D" w:rsidRPr="002C2914" w:rsidRDefault="00146A4D" w:rsidP="004369E3">
      <w:pPr>
        <w:pStyle w:val="ListParagraph"/>
        <w:widowControl w:val="0"/>
        <w:numPr>
          <w:ilvl w:val="0"/>
          <w:numId w:val="1"/>
        </w:numPr>
        <w:suppressAutoHyphens/>
        <w:jc w:val="thaiDistribute"/>
        <w:rPr>
          <w:rFonts w:ascii="TH SarabunPSK" w:hAnsi="TH SarabunPSK" w:cs="TH SarabunPSK"/>
          <w:sz w:val="32"/>
          <w:szCs w:val="32"/>
        </w:rPr>
      </w:pPr>
      <w:r w:rsidRPr="002C2914">
        <w:rPr>
          <w:rFonts w:ascii="TH SarabunPSK" w:hAnsi="TH SarabunPSK" w:cs="TH SarabunPSK"/>
          <w:sz w:val="32"/>
          <w:szCs w:val="32"/>
          <w:cs/>
        </w:rPr>
        <w:lastRenderedPageBreak/>
        <w:t>คณะมีเครือข่ายการทำงานด้าน</w:t>
      </w:r>
      <w:r>
        <w:rPr>
          <w:rFonts w:ascii="TH SarabunPSK" w:hAnsi="TH SarabunPSK" w:cs="TH SarabunPSK" w:hint="cs"/>
          <w:sz w:val="32"/>
          <w:szCs w:val="32"/>
          <w:cs/>
        </w:rPr>
        <w:t>วิจัย บริการวิชาการ และ</w:t>
      </w:r>
      <w:r w:rsidRPr="002C2914">
        <w:rPr>
          <w:rFonts w:ascii="TH SarabunPSK" w:hAnsi="TH SarabunPSK" w:cs="TH SarabunPSK"/>
          <w:sz w:val="32"/>
          <w:szCs w:val="32"/>
          <w:cs/>
        </w:rPr>
        <w:t>ศิลปวัฒนธรรมที่ต่อเนื่องและเข้มแข็ง</w:t>
      </w:r>
    </w:p>
    <w:p w14:paraId="68B3EE81" w14:textId="06885E9B" w:rsidR="008E39D5" w:rsidRPr="008E39D5" w:rsidRDefault="00146A4D" w:rsidP="008E39D5">
      <w:pPr>
        <w:pStyle w:val="ListParagraph"/>
        <w:widowControl w:val="0"/>
        <w:numPr>
          <w:ilvl w:val="0"/>
          <w:numId w:val="1"/>
        </w:numPr>
        <w:suppressAutoHyphens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C2914">
        <w:rPr>
          <w:rFonts w:ascii="TH SarabunPSK" w:hAnsi="TH SarabunPSK" w:cs="TH SarabunPSK"/>
          <w:sz w:val="32"/>
          <w:szCs w:val="32"/>
          <w:cs/>
        </w:rPr>
        <w:t>ระบบและกลไกการบริหารจัดการสามารถขับเคลื่อนองค์กรไปสู่การเป็นองค์กรแห่งสมรรถนะและความสุข</w:t>
      </w:r>
    </w:p>
    <w:p w14:paraId="4AF12B6C" w14:textId="27D2843D" w:rsidR="00C87A5D" w:rsidRPr="00FE132A" w:rsidRDefault="00C87A5D" w:rsidP="002C2D7E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132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ความสัมพันธ์ของ</w:t>
      </w:r>
      <w:r w:rsidRPr="00FE132A">
        <w:rPr>
          <w:rFonts w:ascii="TH SarabunPSK" w:hAnsi="TH SarabunPSK" w:cs="TH SarabunPSK"/>
          <w:b/>
          <w:bCs/>
          <w:sz w:val="32"/>
          <w:szCs w:val="32"/>
          <w:cs/>
        </w:rPr>
        <w:t>สมรรถนะหลัก</w:t>
      </w:r>
      <w:r w:rsidRPr="00FE132A">
        <w:rPr>
          <w:rFonts w:ascii="TH SarabunPSK" w:hAnsi="TH SarabunPSK" w:cs="TH SarabunPSK" w:hint="cs"/>
          <w:b/>
          <w:bCs/>
          <w:sz w:val="32"/>
          <w:szCs w:val="32"/>
          <w:cs/>
        </w:rPr>
        <w:t>ที่นำไปสู่การบรรลุ</w:t>
      </w:r>
      <w:r w:rsidRPr="00FE132A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  <w:r w:rsidRPr="00FE132A">
        <w:rPr>
          <w:rFonts w:ascii="TH SarabunPSK" w:hAnsi="TH SarabunPSK" w:cs="TH SarabunPSK" w:hint="cs"/>
          <w:b/>
          <w:bCs/>
          <w:sz w:val="32"/>
          <w:szCs w:val="32"/>
          <w:cs/>
        </w:rPr>
        <w:t>ของสถาบัน</w:t>
      </w:r>
      <w:r w:rsidR="00FE132A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4390"/>
        <w:gridCol w:w="1134"/>
        <w:gridCol w:w="992"/>
        <w:gridCol w:w="992"/>
      </w:tblGrid>
      <w:tr w:rsidR="00FE132A" w14:paraId="02A96C85" w14:textId="4A969650" w:rsidTr="00FE132A">
        <w:tc>
          <w:tcPr>
            <w:tcW w:w="4390" w:type="dxa"/>
            <w:vMerge w:val="restart"/>
            <w:vAlign w:val="center"/>
          </w:tcPr>
          <w:p w14:paraId="211BAF1E" w14:textId="05C0D173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A5D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</w:p>
        </w:tc>
        <w:tc>
          <w:tcPr>
            <w:tcW w:w="3118" w:type="dxa"/>
            <w:gridSpan w:val="3"/>
          </w:tcPr>
          <w:p w14:paraId="0E116251" w14:textId="14A70E3D" w:rsidR="00FE132A" w:rsidRPr="00C87A5D" w:rsidRDefault="00FE132A" w:rsidP="00C87A5D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A5D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สมรรถนะหลักขอ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</w:p>
        </w:tc>
      </w:tr>
      <w:tr w:rsidR="00FE132A" w14:paraId="6B19EE8A" w14:textId="4BF57C71" w:rsidTr="00FE132A">
        <w:tc>
          <w:tcPr>
            <w:tcW w:w="4390" w:type="dxa"/>
            <w:vMerge/>
          </w:tcPr>
          <w:p w14:paraId="32798FC9" w14:textId="77777777" w:rsidR="00FE132A" w:rsidRPr="00C87A5D" w:rsidRDefault="00FE132A" w:rsidP="00C87A5D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C8DE869" w14:textId="49FD619A" w:rsidR="00FE132A" w:rsidRPr="00C87A5D" w:rsidRDefault="00FE132A" w:rsidP="00C87A5D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</w:p>
        </w:tc>
        <w:tc>
          <w:tcPr>
            <w:tcW w:w="992" w:type="dxa"/>
          </w:tcPr>
          <w:p w14:paraId="35964D49" w14:textId="5475C064" w:rsidR="00FE132A" w:rsidRPr="00C87A5D" w:rsidRDefault="00FE132A" w:rsidP="00C87A5D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</w:tcPr>
          <w:p w14:paraId="23B3CBAD" w14:textId="5C3DF01C" w:rsidR="00FE132A" w:rsidRPr="00C87A5D" w:rsidRDefault="00FE132A" w:rsidP="00C87A5D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</w:t>
            </w:r>
          </w:p>
        </w:tc>
      </w:tr>
      <w:tr w:rsidR="00FE132A" w14:paraId="78DB2ACD" w14:textId="43997068" w:rsidTr="00FE132A">
        <w:tc>
          <w:tcPr>
            <w:tcW w:w="4390" w:type="dxa"/>
          </w:tcPr>
          <w:p w14:paraId="38B4CF08" w14:textId="4A7829F4" w:rsidR="00FE132A" w:rsidRPr="00FE132A" w:rsidRDefault="00FE132A" w:rsidP="004369E3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/>
              <w:ind w:left="30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การผลิตคนในศตวรรษที่ 21</w:t>
            </w:r>
          </w:p>
        </w:tc>
        <w:tc>
          <w:tcPr>
            <w:tcW w:w="1134" w:type="dxa"/>
          </w:tcPr>
          <w:p w14:paraId="0B773FE7" w14:textId="5CEBC0AB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7765944A" w14:textId="77777777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7A2756" w14:textId="5B4B5203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FE132A" w14:paraId="3880CF5C" w14:textId="1943FB1E" w:rsidTr="00FE132A">
        <w:tc>
          <w:tcPr>
            <w:tcW w:w="4390" w:type="dxa"/>
          </w:tcPr>
          <w:p w14:paraId="0B05E8EC" w14:textId="5106038D" w:rsidR="00FE132A" w:rsidRPr="00FE132A" w:rsidRDefault="00FE132A" w:rsidP="004369E3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/>
              <w:ind w:left="30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การวิจัยและนวัตกรรม</w:t>
            </w:r>
          </w:p>
        </w:tc>
        <w:tc>
          <w:tcPr>
            <w:tcW w:w="1134" w:type="dxa"/>
          </w:tcPr>
          <w:p w14:paraId="7CC54F51" w14:textId="3814878E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2E2E98F4" w14:textId="27FB4B77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60055E86" w14:textId="2520085A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32A" w14:paraId="27B4A4DC" w14:textId="49083676" w:rsidTr="00FE132A">
        <w:tc>
          <w:tcPr>
            <w:tcW w:w="4390" w:type="dxa"/>
          </w:tcPr>
          <w:p w14:paraId="409FDCDB" w14:textId="053028A2" w:rsidR="00FE132A" w:rsidRPr="00FE132A" w:rsidRDefault="00FE132A" w:rsidP="004369E3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/>
              <w:ind w:left="30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1134" w:type="dxa"/>
          </w:tcPr>
          <w:p w14:paraId="4FE88EA1" w14:textId="06A11859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5DF8EFC4" w14:textId="6E8AD7AA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5B1E2967" w14:textId="58ED1E3D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32A" w14:paraId="3BF2927F" w14:textId="2F273AC5" w:rsidTr="00FE132A">
        <w:tc>
          <w:tcPr>
            <w:tcW w:w="4390" w:type="dxa"/>
          </w:tcPr>
          <w:p w14:paraId="29CBF06E" w14:textId="71D95082" w:rsidR="00FE132A" w:rsidRPr="00FE132A" w:rsidRDefault="00FE132A" w:rsidP="004369E3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/>
              <w:ind w:left="30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การทำนุบำรุงศิลปวัฒนธรรม</w:t>
            </w:r>
          </w:p>
        </w:tc>
        <w:tc>
          <w:tcPr>
            <w:tcW w:w="1134" w:type="dxa"/>
          </w:tcPr>
          <w:p w14:paraId="0FD365BC" w14:textId="6D2FC5ED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21CA1C43" w14:textId="5F8080E1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0F06760E" w14:textId="1BADF72F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32A" w14:paraId="1F7AFE66" w14:textId="05EBAC70" w:rsidTr="00FE132A">
        <w:tc>
          <w:tcPr>
            <w:tcW w:w="4390" w:type="dxa"/>
          </w:tcPr>
          <w:p w14:paraId="7853E2BD" w14:textId="008F5BF4" w:rsidR="00FE132A" w:rsidRPr="00FE132A" w:rsidRDefault="00FE132A" w:rsidP="004369E3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spacing w:after="0"/>
              <w:ind w:left="30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32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การบริหารด้วยหลักธรรมาภิบาล</w:t>
            </w:r>
          </w:p>
        </w:tc>
        <w:tc>
          <w:tcPr>
            <w:tcW w:w="1134" w:type="dxa"/>
          </w:tcPr>
          <w:p w14:paraId="452E6239" w14:textId="7BF08490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77FAC483" w14:textId="77777777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3D4304C0" w14:textId="10E7BED9" w:rsidR="00FE132A" w:rsidRDefault="00FE132A" w:rsidP="00FE132A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</w:tbl>
    <w:p w14:paraId="2B3138DF" w14:textId="77777777" w:rsidR="00C87A5D" w:rsidRPr="002C2D7E" w:rsidRDefault="00C87A5D" w:rsidP="00C87A5D">
      <w:pPr>
        <w:widowControl w:val="0"/>
        <w:suppressAutoHyphens/>
        <w:rPr>
          <w:rFonts w:ascii="TH SarabunPSK" w:hAnsi="TH SarabunPSK" w:cs="TH SarabunPSK"/>
          <w:sz w:val="32"/>
          <w:szCs w:val="32"/>
        </w:rPr>
      </w:pPr>
    </w:p>
    <w:p w14:paraId="1A5F84CD" w14:textId="77777777" w:rsidR="00927B8D" w:rsidRPr="00674296" w:rsidRDefault="00927B8D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(3) ลักษณะโดยรวมของบุคลากร</w:t>
      </w:r>
    </w:p>
    <w:p w14:paraId="5A630D70" w14:textId="1ADB197C" w:rsidR="00146A4D" w:rsidRPr="00011169" w:rsidRDefault="00146A4D" w:rsidP="00146A4D">
      <w:pPr>
        <w:pStyle w:val="ListParagraph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มีบุคลากรที่มีความรู้ความความสามารถตามตำแหน่ง จำนวนทั้งสิ้น 48 คน โดยแบ่งออกเป็น บุคลากรสายวิชาการ จำนวน 35 คน </w:t>
      </w:r>
      <w:r w:rsidR="00FE132A">
        <w:rPr>
          <w:rFonts w:ascii="TH SarabunPSK" w:hAnsi="TH SarabunPSK" w:cs="TH SarabunPSK" w:hint="cs"/>
          <w:sz w:val="32"/>
          <w:szCs w:val="32"/>
          <w:cs/>
        </w:rPr>
        <w:t>ซึ่งมีสัดส่วนของอาจารย์ที่มีตำแหน่งทางวิชาการร้อยละ 40 ของ</w:t>
      </w:r>
      <w:r w:rsidR="00FE132A" w:rsidRPr="00011169">
        <w:rPr>
          <w:rFonts w:ascii="TH SarabunPSK" w:hAnsi="TH SarabunPSK" w:cs="TH SarabunPSK" w:hint="cs"/>
          <w:sz w:val="32"/>
          <w:szCs w:val="32"/>
          <w:cs/>
        </w:rPr>
        <w:t xml:space="preserve">จำนวนอาจารย์ทั้งหมด </w:t>
      </w:r>
      <w:r w:rsidRPr="00011169">
        <w:rPr>
          <w:rFonts w:ascii="TH SarabunPSK" w:hAnsi="TH SarabunPSK" w:cs="TH SarabunPSK"/>
          <w:sz w:val="32"/>
          <w:szCs w:val="32"/>
          <w:cs/>
        </w:rPr>
        <w:t xml:space="preserve">และบุคลากรสายสนับสนุน จำนวน 13 คน </w:t>
      </w:r>
      <w:r w:rsidR="00FE132A" w:rsidRPr="00011169">
        <w:rPr>
          <w:rFonts w:ascii="TH SarabunPSK" w:hAnsi="TH SarabunPSK" w:cs="TH SarabunPSK" w:hint="cs"/>
          <w:sz w:val="32"/>
          <w:szCs w:val="32"/>
          <w:cs/>
        </w:rPr>
        <w:t xml:space="preserve">ซึ่งเป็นลูกจ้างของคณะ </w:t>
      </w:r>
      <w:r w:rsidR="00FE132A" w:rsidRPr="0001116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5D00D2" w:rsidRPr="00011169">
        <w:rPr>
          <w:rFonts w:ascii="TH SarabunPSK" w:hAnsi="TH SarabunPSK" w:cs="TH SarabunPSK"/>
          <w:sz w:val="32"/>
          <w:szCs w:val="32"/>
        </w:rPr>
        <w:t>3</w:t>
      </w:r>
      <w:r w:rsidR="00FE132A" w:rsidRPr="00011169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FE132A" w:rsidRPr="00011169">
        <w:rPr>
          <w:rFonts w:ascii="TH SarabunPSK" w:hAnsi="TH SarabunPSK" w:cs="TH SarabunPSK" w:hint="cs"/>
          <w:sz w:val="32"/>
          <w:szCs w:val="32"/>
          <w:cs/>
        </w:rPr>
        <w:t xml:space="preserve"> ทั้งนี้ บุคลากร</w:t>
      </w:r>
      <w:r w:rsidR="00F0356C" w:rsidRPr="00011169">
        <w:rPr>
          <w:rFonts w:ascii="TH SarabunPSK" w:hAnsi="TH SarabunPSK" w:cs="TH SarabunPSK" w:hint="cs"/>
          <w:sz w:val="32"/>
          <w:szCs w:val="32"/>
          <w:cs/>
        </w:rPr>
        <w:t xml:space="preserve">แต่ละกลุ่มมีความต้องการหรือความคาดหวังแตกต่างกันออกไป </w:t>
      </w:r>
      <w:r w:rsidRPr="00011169">
        <w:rPr>
          <w:rFonts w:ascii="TH SarabunPSK" w:hAnsi="TH SarabunPSK" w:cs="TH SarabunPSK"/>
          <w:sz w:val="32"/>
          <w:szCs w:val="32"/>
          <w:cs/>
        </w:rPr>
        <w:t>ดังมีรายละเอียดดังแสดงในตารางต่อไปนี้</w:t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1980"/>
        <w:gridCol w:w="891"/>
        <w:gridCol w:w="757"/>
        <w:gridCol w:w="762"/>
        <w:gridCol w:w="850"/>
        <w:gridCol w:w="3402"/>
      </w:tblGrid>
      <w:tr w:rsidR="00146A4D" w:rsidRPr="00011169" w14:paraId="79563385" w14:textId="77777777" w:rsidTr="0082367A">
        <w:tc>
          <w:tcPr>
            <w:tcW w:w="1980" w:type="dxa"/>
            <w:vMerge w:val="restart"/>
            <w:vAlign w:val="center"/>
          </w:tcPr>
          <w:p w14:paraId="25075DDA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3260" w:type="dxa"/>
            <w:gridSpan w:val="4"/>
            <w:vAlign w:val="center"/>
          </w:tcPr>
          <w:p w14:paraId="26A837B5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402" w:type="dxa"/>
            <w:vMerge w:val="restart"/>
            <w:vAlign w:val="center"/>
          </w:tcPr>
          <w:p w14:paraId="1E6DE77C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ความต้องการ/ความคาดหวัง</w:t>
            </w:r>
          </w:p>
        </w:tc>
      </w:tr>
      <w:tr w:rsidR="00146A4D" w:rsidRPr="00011169" w14:paraId="3858FE87" w14:textId="77777777" w:rsidTr="0082367A">
        <w:tc>
          <w:tcPr>
            <w:tcW w:w="1980" w:type="dxa"/>
            <w:vMerge/>
            <w:vAlign w:val="center"/>
          </w:tcPr>
          <w:p w14:paraId="7B036D59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891" w:type="dxa"/>
            <w:vAlign w:val="center"/>
          </w:tcPr>
          <w:p w14:paraId="4D86EF3C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&lt;</w:t>
            </w: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ป.ตรี</w:t>
            </w:r>
          </w:p>
        </w:tc>
        <w:tc>
          <w:tcPr>
            <w:tcW w:w="757" w:type="dxa"/>
            <w:vAlign w:val="center"/>
          </w:tcPr>
          <w:p w14:paraId="4C94AD08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ป.ตรี</w:t>
            </w:r>
          </w:p>
        </w:tc>
        <w:tc>
          <w:tcPr>
            <w:tcW w:w="762" w:type="dxa"/>
            <w:vAlign w:val="center"/>
          </w:tcPr>
          <w:p w14:paraId="7EBEFCBF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ป.โท</w:t>
            </w:r>
          </w:p>
        </w:tc>
        <w:tc>
          <w:tcPr>
            <w:tcW w:w="850" w:type="dxa"/>
            <w:vAlign w:val="center"/>
          </w:tcPr>
          <w:p w14:paraId="7FF31A5A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ป.เอก</w:t>
            </w:r>
          </w:p>
        </w:tc>
        <w:tc>
          <w:tcPr>
            <w:tcW w:w="3402" w:type="dxa"/>
            <w:vMerge/>
            <w:vAlign w:val="center"/>
          </w:tcPr>
          <w:p w14:paraId="2C46EF59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</w:tr>
      <w:tr w:rsidR="00146A4D" w:rsidRPr="00011169" w14:paraId="4FD5E133" w14:textId="77777777" w:rsidTr="0082367A">
        <w:tc>
          <w:tcPr>
            <w:tcW w:w="8642" w:type="dxa"/>
            <w:gridSpan w:val="6"/>
          </w:tcPr>
          <w:p w14:paraId="492948AD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พนักงานมหาวิทยาลัย สายวิชาการ</w:t>
            </w:r>
          </w:p>
        </w:tc>
      </w:tr>
      <w:tr w:rsidR="00146A4D" w:rsidRPr="00011169" w14:paraId="2C1F7BB0" w14:textId="77777777" w:rsidTr="0082367A">
        <w:tc>
          <w:tcPr>
            <w:tcW w:w="1980" w:type="dxa"/>
          </w:tcPr>
          <w:p w14:paraId="5B2D3EE3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891" w:type="dxa"/>
          </w:tcPr>
          <w:p w14:paraId="71D270BD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757" w:type="dxa"/>
          </w:tcPr>
          <w:p w14:paraId="313C008A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762" w:type="dxa"/>
          </w:tcPr>
          <w:p w14:paraId="65ED8DF7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22</w:t>
            </w:r>
          </w:p>
        </w:tc>
        <w:tc>
          <w:tcPr>
            <w:tcW w:w="850" w:type="dxa"/>
          </w:tcPr>
          <w:p w14:paraId="656C22C8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13</w:t>
            </w:r>
          </w:p>
        </w:tc>
        <w:tc>
          <w:tcPr>
            <w:tcW w:w="3402" w:type="dxa"/>
          </w:tcPr>
          <w:p w14:paraId="007F3BA3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ความก้าวหน้าในอาชีพ และ โอกาสในการศึกษาต่อในระดับที่สูงขึ้น</w:t>
            </w:r>
          </w:p>
        </w:tc>
      </w:tr>
      <w:tr w:rsidR="00146A4D" w:rsidRPr="00011169" w14:paraId="6E50A68A" w14:textId="77777777" w:rsidTr="0082367A">
        <w:tc>
          <w:tcPr>
            <w:tcW w:w="8642" w:type="dxa"/>
            <w:gridSpan w:val="6"/>
          </w:tcPr>
          <w:p w14:paraId="4ED8CD81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พนักงานมหาวิทยาลัย สายสนับสนุน</w:t>
            </w:r>
          </w:p>
        </w:tc>
      </w:tr>
      <w:tr w:rsidR="00146A4D" w:rsidRPr="00011169" w14:paraId="64302D15" w14:textId="77777777" w:rsidTr="0082367A">
        <w:tc>
          <w:tcPr>
            <w:tcW w:w="1980" w:type="dxa"/>
          </w:tcPr>
          <w:p w14:paraId="2711E808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พนักงาน</w:t>
            </w:r>
          </w:p>
        </w:tc>
        <w:tc>
          <w:tcPr>
            <w:tcW w:w="891" w:type="dxa"/>
          </w:tcPr>
          <w:p w14:paraId="74FF43F5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757" w:type="dxa"/>
          </w:tcPr>
          <w:p w14:paraId="7FDF1206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6</w:t>
            </w:r>
          </w:p>
        </w:tc>
        <w:tc>
          <w:tcPr>
            <w:tcW w:w="762" w:type="dxa"/>
          </w:tcPr>
          <w:p w14:paraId="2BC3727B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040BADBB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3402" w:type="dxa"/>
          </w:tcPr>
          <w:p w14:paraId="4F1498A1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ความก้าวหน้าในอาชีพ</w:t>
            </w:r>
          </w:p>
        </w:tc>
      </w:tr>
      <w:tr w:rsidR="00146A4D" w:rsidRPr="004C3D86" w14:paraId="77695B91" w14:textId="77777777" w:rsidTr="0082367A">
        <w:tc>
          <w:tcPr>
            <w:tcW w:w="1980" w:type="dxa"/>
          </w:tcPr>
          <w:p w14:paraId="273E5B3E" w14:textId="77777777" w:rsidR="00146A4D" w:rsidRPr="00011169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ลูกจ้าง</w:t>
            </w:r>
          </w:p>
        </w:tc>
        <w:tc>
          <w:tcPr>
            <w:tcW w:w="891" w:type="dxa"/>
          </w:tcPr>
          <w:p w14:paraId="1E3F207C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757" w:type="dxa"/>
          </w:tcPr>
          <w:p w14:paraId="76CDE90B" w14:textId="626D713A" w:rsidR="00146A4D" w:rsidRPr="00011169" w:rsidRDefault="005D00D2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762" w:type="dxa"/>
          </w:tcPr>
          <w:p w14:paraId="54724D72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4011F165" w14:textId="77777777" w:rsidR="00146A4D" w:rsidRPr="00011169" w:rsidRDefault="00146A4D" w:rsidP="0082367A">
            <w:pPr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</w:p>
        </w:tc>
        <w:tc>
          <w:tcPr>
            <w:tcW w:w="3402" w:type="dxa"/>
          </w:tcPr>
          <w:p w14:paraId="0B668783" w14:textId="77777777" w:rsidR="00146A4D" w:rsidRPr="004C3D86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ความมั่นคงในอาชีพ</w:t>
            </w:r>
          </w:p>
        </w:tc>
      </w:tr>
      <w:tr w:rsidR="00146A4D" w:rsidRPr="004C3D86" w14:paraId="326F5782" w14:textId="77777777" w:rsidTr="0082367A">
        <w:tc>
          <w:tcPr>
            <w:tcW w:w="8642" w:type="dxa"/>
            <w:gridSpan w:val="6"/>
          </w:tcPr>
          <w:p w14:paraId="1FEAC59C" w14:textId="77777777" w:rsidR="00146A4D" w:rsidRPr="004C3D86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ความก้าวหน้าทางวิชาชีพ</w:t>
            </w:r>
          </w:p>
          <w:p w14:paraId="0CABB5EF" w14:textId="77777777" w:rsidR="00146A4D" w:rsidRPr="004C3D86" w:rsidRDefault="00146A4D" w:rsidP="0082367A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ตำแหน่งทางวิชาการสายผู้สอน ศ./รศ./ผศ./อ.(คน) =  0/3/9/23     คิดเป็นร้อยละ =  0/10/30/60</w:t>
            </w:r>
          </w:p>
        </w:tc>
      </w:tr>
    </w:tbl>
    <w:p w14:paraId="747CED37" w14:textId="77777777" w:rsidR="00146A4D" w:rsidRDefault="00146A4D" w:rsidP="00146A4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ได้จัดสรรงบประมาณสำหรับการเข้าร่วมกิจกรรมพัฒนาความรู้ความสามารถให้กับบุคลากรทุกคนและงบประมาณสนับสนุนการวิจัยของบุคลากรทุกประเภท นอกจากนี้ คณะรัฐศาสตร์และสังคมศาสตร์ ยังได้ส่งเสริมให้บุคลากรทั้งสายวิชาการและสายสนับสนุนมีส่วนร่วมในการดำเนินงานในหลายรูปแบบ เช่น การสัมมนาระดมความคิดเห็นเพื่อจัดทำแผนกลยุทธ์และแผนปฏิบัติการของคณะ การประชุมบุคลากร กิจกรรมการจัดการความรู้ด้านต่างๆ เป็นต้น </w:t>
      </w:r>
    </w:p>
    <w:p w14:paraId="53CF9C6C" w14:textId="77777777" w:rsidR="008E39D5" w:rsidRDefault="008E39D5" w:rsidP="00F0356C">
      <w:pPr>
        <w:pStyle w:val="BodyText3"/>
        <w:tabs>
          <w:tab w:val="left" w:pos="993"/>
          <w:tab w:val="left" w:pos="1080"/>
          <w:tab w:val="left" w:pos="1843"/>
        </w:tabs>
        <w:spacing w:before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5959173" w14:textId="77777777" w:rsidR="008E39D5" w:rsidRDefault="008E39D5" w:rsidP="00F0356C">
      <w:pPr>
        <w:pStyle w:val="BodyText3"/>
        <w:tabs>
          <w:tab w:val="left" w:pos="993"/>
          <w:tab w:val="left" w:pos="1080"/>
          <w:tab w:val="left" w:pos="1843"/>
        </w:tabs>
        <w:spacing w:before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1790E4" w14:textId="4F748EC2" w:rsidR="00596BF2" w:rsidRPr="00011169" w:rsidRDefault="00004288" w:rsidP="00F0356C">
      <w:pPr>
        <w:pStyle w:val="BodyText3"/>
        <w:tabs>
          <w:tab w:val="left" w:pos="993"/>
          <w:tab w:val="left" w:pos="1080"/>
          <w:tab w:val="left" w:pos="1843"/>
        </w:tabs>
        <w:spacing w:before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ตารางแสดง</w:t>
      </w:r>
      <w:r w:rsidR="00107200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ปัจจัยขับเคลื่อนสำคัญ</w:t>
      </w:r>
      <w:r w:rsidR="00B826D9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</w:t>
      </w:r>
      <w:r w:rsidR="00107200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ผลักดันหรือสร้างแรง</w:t>
      </w:r>
      <w:r w:rsidR="00B826D9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จูงใจ</w:t>
      </w:r>
      <w:r w:rsidR="00F61CEA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ที่มุ่งมั่น</w:t>
      </w:r>
      <w:r w:rsidR="00444A16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ต่อ</w:t>
      </w:r>
      <w:r w:rsidR="00B826D9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บุคลากรของคณะฯ </w:t>
      </w:r>
      <w:r w:rsidR="00444A16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ประเภทต่างๆ รวมไปถึงผู้บริหารคณะให้</w:t>
      </w:r>
      <w:r w:rsidR="00107200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เข้ามามีส่วนร่วมเพื่อทำให้คณะฯ บรรลุพันธกิจและวิสัยทัศน์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58"/>
        <w:gridCol w:w="6009"/>
      </w:tblGrid>
      <w:tr w:rsidR="000853ED" w:rsidRPr="00011169" w14:paraId="6383AF87" w14:textId="77777777" w:rsidTr="00011169">
        <w:tc>
          <w:tcPr>
            <w:tcW w:w="0" w:type="auto"/>
          </w:tcPr>
          <w:p w14:paraId="5758BBAF" w14:textId="77777777" w:rsidR="00444A16" w:rsidRPr="00011169" w:rsidRDefault="0098683F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ประเภทของบุคลากร</w:t>
            </w:r>
          </w:p>
        </w:tc>
        <w:tc>
          <w:tcPr>
            <w:tcW w:w="6009" w:type="dxa"/>
          </w:tcPr>
          <w:p w14:paraId="0225142D" w14:textId="77777777" w:rsidR="000B66F9" w:rsidRPr="00011169" w:rsidRDefault="0098683F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ปัจจัยสำคัญ</w:t>
            </w:r>
          </w:p>
        </w:tc>
      </w:tr>
      <w:tr w:rsidR="000853ED" w:rsidRPr="00011169" w14:paraId="5D1DC7FC" w14:textId="77777777" w:rsidTr="00011169">
        <w:tc>
          <w:tcPr>
            <w:tcW w:w="0" w:type="auto"/>
          </w:tcPr>
          <w:p w14:paraId="4DF1BC30" w14:textId="33B12D7C" w:rsidR="009343C5" w:rsidRPr="00011169" w:rsidRDefault="007575D4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สายวิชาการ</w:t>
            </w:r>
          </w:p>
        </w:tc>
        <w:tc>
          <w:tcPr>
            <w:tcW w:w="6009" w:type="dxa"/>
          </w:tcPr>
          <w:p w14:paraId="21096AC0" w14:textId="7439248B" w:rsidR="00921A8D" w:rsidRPr="00011169" w:rsidRDefault="007575D4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GB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การกระตุ้น การพบปะแลกเปลี่ยนระหว่างบุคลากรทั้งภายในและภายนอก</w:t>
            </w:r>
            <w:r w:rsidR="007B253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 และต่างประเทศ</w:t>
            </w:r>
          </w:p>
          <w:p w14:paraId="63248FFE" w14:textId="212E8958" w:rsidR="007575D4" w:rsidRPr="00011169" w:rsidRDefault="007575D4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การจัดหาพื้นที่ตีพิมพ์เพื่อพัฒนาผลงานทางวิชาการ</w:t>
            </w:r>
          </w:p>
          <w:p w14:paraId="4DCD6EBB" w14:textId="20C15056" w:rsidR="007575D4" w:rsidRPr="00011169" w:rsidRDefault="00DF254D" w:rsidP="00011169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การสนับสนุนการศึกษาดูงาน ณ มหาวิทยาลัยระดับนานาชาติ</w:t>
            </w:r>
            <w:r w:rsidR="007B253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853ED" w:rsidRPr="00011169" w14:paraId="121D7329" w14:textId="77777777" w:rsidTr="00011169">
        <w:tc>
          <w:tcPr>
            <w:tcW w:w="0" w:type="auto"/>
          </w:tcPr>
          <w:p w14:paraId="5A8DF665" w14:textId="17B425FB" w:rsidR="00444A16" w:rsidRPr="00011169" w:rsidRDefault="007575D4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สายสนับสนุน</w:t>
            </w:r>
          </w:p>
        </w:tc>
        <w:tc>
          <w:tcPr>
            <w:tcW w:w="6009" w:type="dxa"/>
          </w:tcPr>
          <w:p w14:paraId="6E22A49E" w14:textId="6B86E5F8" w:rsidR="000B66F9" w:rsidRPr="00011169" w:rsidRDefault="007575D4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การจัดสรรงบประมาณ</w:t>
            </w:r>
            <w:r w:rsidR="0050170C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เพื่อสนับสนุน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การวิจัยสถาบัน</w:t>
            </w:r>
          </w:p>
          <w:p w14:paraId="4D4067AA" w14:textId="77777777" w:rsidR="007575D4" w:rsidRPr="00011169" w:rsidRDefault="007575D4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การส่งเสริมให้มีการนำเสนอผลงาน</w:t>
            </w:r>
          </w:p>
          <w:p w14:paraId="13327775" w14:textId="68234430" w:rsidR="0050170C" w:rsidRPr="00011169" w:rsidRDefault="0050170C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ind w:left="112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การสนับสนุนการศึกษาดูงานภายนอก</w:t>
            </w:r>
          </w:p>
        </w:tc>
      </w:tr>
    </w:tbl>
    <w:p w14:paraId="1E519FED" w14:textId="77777777" w:rsidR="006C2930" w:rsidRPr="002C2D7E" w:rsidRDefault="006C2930" w:rsidP="002C2D7E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C70FB53" w14:textId="77777777" w:rsidR="00991AAC" w:rsidRPr="00674296" w:rsidRDefault="00991AAC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(4) สินทรัพย์</w:t>
      </w:r>
    </w:p>
    <w:p w14:paraId="4AB13DB4" w14:textId="5A8112B8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 มีพื้นที่ใช้สอย 2 ห้อง ได้แก่ ห้องสำนักงานและห้องพักอาจารย์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ซึ่งมีพื้นที่จำกัดต่อการให้บริการนิสิตจำนวนมากกว่าหนึ่งพันคน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4C3D86">
        <w:rPr>
          <w:rFonts w:ascii="TH SarabunPSK" w:hAnsi="TH SarabunPSK" w:cs="TH SarabunPSK"/>
          <w:sz w:val="32"/>
          <w:szCs w:val="32"/>
          <w:cs/>
        </w:rPr>
        <w:t>ในด้านการจัดการเรียนการสอน ห้องเรียนจะถูกจัดสรร</w:t>
      </w:r>
      <w:r w:rsidR="00EB0581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4C3D86">
        <w:rPr>
          <w:rFonts w:ascii="TH SarabunPSK" w:hAnsi="TH SarabunPSK" w:cs="TH SarabunPSK"/>
          <w:sz w:val="32"/>
          <w:szCs w:val="32"/>
          <w:cs/>
        </w:rPr>
        <w:t>โดยกองบริการการศึกษาของมหาวิทยาลัย ส่วนห้องสมุด ห้องปฏิบัติการทางภาษา และห้องคอมพิวเตอร์ จะเป็นการใช้ร่วมกับส่วนกลางของมหาวิทยาลัย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อย่างไรก็ตาม ในปีที่ผ่านมา คณะได้ปรับปรุงพื้นที่ส่วนหนึ่งของห้องสำนักงานให้เป็นมุมอ่านหนังสือของนิสิต</w:t>
      </w:r>
    </w:p>
    <w:p w14:paraId="138A6F67" w14:textId="77777777" w:rsidR="00B33816" w:rsidRPr="00674296" w:rsidRDefault="00B33816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>(5) กฎระเบียบข้อบังคับ</w:t>
      </w:r>
      <w:r w:rsidRPr="0067429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A6A8B1A" w14:textId="4CF7457A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eastAsia="Calibri" w:hAnsi="TH SarabunPSK" w:cs="TH SarabunPSK"/>
          <w:sz w:val="32"/>
          <w:szCs w:val="32"/>
          <w:cs/>
        </w:rPr>
        <w:t>คณะรัฐศาสตร์และสังคมศาสตร์ เป็นองค์กรในสังกัดมหาวิทยาลัยพะเยาที่ดำเนินงานภายใต้ พ.ร.บ. มหาวิทยาลัยพะเยา พ.ศ. 2553 และกฎระเบียบต่างๆ ที่มหาวิทยาลัยพะเยาได้ประกาศใช้ และยังเป็นหน่วยงานให้บริการทางการศึกษาที่ต้องได้รับการประเมินคุณภาพการศึกษาจากสำนักงานคณะกรรมการอุดมศึกษาแห่งชาติในทุกป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ทั้งนี้ กฎระเบียบสำคัญที่ส่งผลต่อการปรับตัวครั้งสำคัญในช่วงไม่กี่ปีที่ผ่านมา เช่น เกณฑ์มาตรฐานหลักสูตร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2558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ประกาศ ก.พ.อ. เรื่องหลักเกณฑ์และวิธีการพิจารณาแต่งตั้งบุคคลให้ดำรงตำแหน่งทางวิชาการ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2560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 มคอ.</w:t>
      </w:r>
      <w:r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ของหลักสูตรด้านรัฐประศาสนศาสตร์</w:t>
      </w:r>
      <w:r w:rsidR="00D07C02">
        <w:rPr>
          <w:rFonts w:ascii="TH SarabunPSK" w:eastAsia="Calibri" w:hAnsi="TH SarabunPSK" w:cs="TH SarabunPSK" w:hint="cs"/>
          <w:sz w:val="32"/>
          <w:szCs w:val="32"/>
          <w:cs/>
        </w:rPr>
        <w:t>ทั้งในระดับปริญญาตรีและระดับบัณฑิตศึกษา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เป็นต้น</w:t>
      </w:r>
    </w:p>
    <w:p w14:paraId="2FC1EEF5" w14:textId="4C9AD88E" w:rsidR="00011169" w:rsidRDefault="00011169" w:rsidP="002C2D7E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87E917" w14:textId="4F3BD524" w:rsidR="00F0356C" w:rsidRPr="00011169" w:rsidRDefault="00F0356C" w:rsidP="002C2D7E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ตารางแสดงกฎระเบียบข้อบังคับที่เกี่ยวข้องกับพันธกิจของคณะ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980"/>
        <w:gridCol w:w="8505"/>
      </w:tblGrid>
      <w:tr w:rsidR="000853ED" w:rsidRPr="00011169" w14:paraId="1A3CB307" w14:textId="77777777" w:rsidTr="000853ED">
        <w:tc>
          <w:tcPr>
            <w:tcW w:w="1980" w:type="dxa"/>
          </w:tcPr>
          <w:p w14:paraId="6FA4D9B1" w14:textId="77777777" w:rsidR="00557A99" w:rsidRPr="00011169" w:rsidRDefault="00DB5ED5" w:rsidP="00F0356C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8505" w:type="dxa"/>
          </w:tcPr>
          <w:p w14:paraId="22405D01" w14:textId="77777777" w:rsidR="00557A99" w:rsidRPr="00011169" w:rsidRDefault="00DB5ED5" w:rsidP="00F0356C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กฎหมาย/ระเบียบ/มาตรฐาน</w:t>
            </w:r>
          </w:p>
        </w:tc>
      </w:tr>
      <w:tr w:rsidR="000853ED" w:rsidRPr="00011169" w14:paraId="4C2D0D99" w14:textId="77777777" w:rsidTr="000853ED">
        <w:tc>
          <w:tcPr>
            <w:tcW w:w="1980" w:type="dxa"/>
          </w:tcPr>
          <w:p w14:paraId="25ACC7D8" w14:textId="77777777" w:rsidR="00DB5ED5" w:rsidRPr="00011169" w:rsidRDefault="00AB157E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การผลิตบัณฑิต</w:t>
            </w:r>
          </w:p>
        </w:tc>
        <w:tc>
          <w:tcPr>
            <w:tcW w:w="8505" w:type="dxa"/>
          </w:tcPr>
          <w:p w14:paraId="2428D093" w14:textId="77777777" w:rsidR="00793863" w:rsidRPr="00011169" w:rsidRDefault="00793863" w:rsidP="00793863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ระดับปริญญาตรี</w:t>
            </w:r>
          </w:p>
          <w:p w14:paraId="17BAC38E" w14:textId="77777777" w:rsidR="000853D7" w:rsidRPr="00011169" w:rsidRDefault="00470C30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เกณฑ์มาตรฐานหลักสูตรระดับปริญญาตรี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2558</w:t>
            </w:r>
          </w:p>
          <w:p w14:paraId="2AE55578" w14:textId="456CAE9A" w:rsidR="00470086" w:rsidRPr="00011169" w:rsidRDefault="000853ED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ข้อบังคับมหาวิทยาลัยพะเยา ว่าด้วย การประกันคุณภาพการศึกษา พ.ศ.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2563</w:t>
            </w:r>
          </w:p>
          <w:p w14:paraId="3B0E0907" w14:textId="757332B1" w:rsidR="004F627C" w:rsidRPr="00011169" w:rsidRDefault="000853ED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ประกาศมหาวิทยาลัยพะเยา เรื่อง ระบบและกระบวนการการประกันคุณภาพการศึกษาภายใน มหาวิทยาลัยพะเยา พ.ศ.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2563</w:t>
            </w:r>
          </w:p>
          <w:p w14:paraId="2B2784CA" w14:textId="3CF78E1D" w:rsidR="00470C30" w:rsidRPr="00011169" w:rsidRDefault="00563D44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มาตรฐานคุณวุฒิระดับปริญญาตรี สาขาวิชารัฐประศาสนศาสตร์ 2558</w:t>
            </w:r>
          </w:p>
          <w:p w14:paraId="3296BED8" w14:textId="43369EF0" w:rsidR="001C2C6D" w:rsidRPr="00011169" w:rsidRDefault="001C2C6D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ระเบียบ การดำเนินการหลักสูตร ม.พะเยา 2560 และฉบับแก้ไขเพิ่มเติม</w:t>
            </w:r>
          </w:p>
          <w:p w14:paraId="0013B486" w14:textId="670AC188" w:rsidR="00563D44" w:rsidRPr="00011169" w:rsidRDefault="00927688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หลักเกณฑ์และวิธีการแต่งตั้งบุคคลให้ดำรงตำแหน่งประธานหลักสูตร พ.ศ. 2563 ฉบับที่ 2</w:t>
            </w:r>
          </w:p>
          <w:p w14:paraId="33CB20EF" w14:textId="7311CEF8" w:rsidR="000D53E9" w:rsidRPr="00011169" w:rsidRDefault="000D53E9" w:rsidP="00011169">
            <w:pPr>
              <w:pStyle w:val="ListParagraph"/>
              <w:numPr>
                <w:ilvl w:val="0"/>
                <w:numId w:val="39"/>
              </w:numPr>
              <w:tabs>
                <w:tab w:val="left" w:pos="526"/>
              </w:tabs>
              <w:ind w:left="526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>แนวทางการดำเนินการตามกรอบมาตรฐานคุณวุฒิระดับอุดมศึกษาแห่งชาติ พ.ศ. 2563</w:t>
            </w:r>
          </w:p>
          <w:p w14:paraId="6225354B" w14:textId="5F6CADF4" w:rsidR="00A66AB8" w:rsidRPr="00011169" w:rsidRDefault="000853ED" w:rsidP="00011169">
            <w:pPr>
              <w:pStyle w:val="ListParagraph"/>
              <w:numPr>
                <w:ilvl w:val="0"/>
                <w:numId w:val="39"/>
              </w:numPr>
              <w:tabs>
                <w:tab w:val="left" w:pos="526"/>
              </w:tabs>
              <w:ind w:left="526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ข้อบังคับมหาวิทยาลัยพะเยา ว่าด้วย การศึกษาระดับปริญญาตรี พ.ศ.</w:t>
            </w:r>
            <w:r w:rsidRPr="00011169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  <w:p w14:paraId="64A43B54" w14:textId="675A5B01" w:rsidR="00A66AB8" w:rsidRPr="00011169" w:rsidRDefault="000853ED" w:rsidP="00011169">
            <w:pPr>
              <w:pStyle w:val="ListParagraph"/>
              <w:numPr>
                <w:ilvl w:val="0"/>
                <w:numId w:val="39"/>
              </w:numPr>
              <w:tabs>
                <w:tab w:val="left" w:pos="526"/>
              </w:tabs>
              <w:spacing w:after="0"/>
              <w:ind w:left="526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ประกาศมหาวิทยาลัยพะเยา เรื่อง นโยบายการยกระดับมาตรฐานภาษาอังกฤษ สำหรับนิสิตมหาวิทยาลัยพะเยา พ.ศ. </w:t>
            </w:r>
            <w:r w:rsidRPr="00011169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>2562</w:t>
            </w:r>
          </w:p>
          <w:p w14:paraId="22AF7791" w14:textId="0A6FCFCC" w:rsidR="000D53E9" w:rsidRPr="00011169" w:rsidRDefault="009E1A96" w:rsidP="00011169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ระดับบัณฑิตศึกษา</w:t>
            </w:r>
          </w:p>
          <w:p w14:paraId="03B05DED" w14:textId="77777777" w:rsidR="009E1A96" w:rsidRPr="00011169" w:rsidRDefault="009E1A96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เกณฑ์มาตรฐานหลักสูตรระดับบัณฑิตศึกษา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2558</w:t>
            </w:r>
          </w:p>
          <w:p w14:paraId="3F245FB3" w14:textId="77777777" w:rsidR="009E1A96" w:rsidRPr="00011169" w:rsidRDefault="009E1A96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มาตรฐานคุณวุฒิระดับบัณฑิตศึกษา สาขาวิชารัฐประศาสนศาสตร์ 2558</w:t>
            </w:r>
          </w:p>
          <w:p w14:paraId="7B27BB85" w14:textId="77777777" w:rsidR="005E7370" w:rsidRPr="00011169" w:rsidRDefault="005E7370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ประกาศมหาวิทยาลัยพะเยา เรื่อง แนวปฏิบัติในการสอบประมวลความรู้ สำหรับนิสิตระดับปริญญาโท พ.ศ. 2562</w:t>
            </w:r>
          </w:p>
          <w:p w14:paraId="71D08BD0" w14:textId="10622EC0" w:rsidR="008A25A6" w:rsidRPr="00011169" w:rsidRDefault="000853ED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ข้อบังคับมหาวิทยาลัยพะเยา ว่าด้วย การศึกษาระดับบัณฑิตศึกษา พ.ศ.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  <w:p w14:paraId="707B7B10" w14:textId="3B82D280" w:rsidR="00DB5ED5" w:rsidRPr="00011169" w:rsidRDefault="000853ED" w:rsidP="00011169">
            <w:pPr>
              <w:pStyle w:val="BodyText3"/>
              <w:numPr>
                <w:ilvl w:val="0"/>
                <w:numId w:val="39"/>
              </w:numPr>
              <w:tabs>
                <w:tab w:val="left" w:pos="526"/>
                <w:tab w:val="left" w:pos="1843"/>
              </w:tabs>
              <w:ind w:left="5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ประกาศมหาวิทยาลัยพะเยา เรื่อง การสอบผ่านความรู้ภาษาอังกฤษ ระดับบัณฑิตศึกษา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2562</w:t>
            </w:r>
          </w:p>
        </w:tc>
      </w:tr>
      <w:tr w:rsidR="000853ED" w:rsidRPr="00011169" w14:paraId="4742C0C1" w14:textId="77777777" w:rsidTr="000853ED">
        <w:tc>
          <w:tcPr>
            <w:tcW w:w="1980" w:type="dxa"/>
          </w:tcPr>
          <w:p w14:paraId="776F78ED" w14:textId="77777777" w:rsidR="00DB5ED5" w:rsidRPr="00011169" w:rsidRDefault="00AB157E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การวิจัย</w:t>
            </w:r>
          </w:p>
        </w:tc>
        <w:tc>
          <w:tcPr>
            <w:tcW w:w="8505" w:type="dxa"/>
          </w:tcPr>
          <w:p w14:paraId="0A7F0DD8" w14:textId="3FEB15EB" w:rsidR="00DB5ED5" w:rsidRPr="00011169" w:rsidRDefault="0050170C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กฎระเบียบของมหาวิทยาลัย</w:t>
            </w:r>
            <w:r w:rsidR="000853E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ประกาศ</w:t>
            </w:r>
            <w:r w:rsidR="000853E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ต่างๆ ที่คณะจัดทำขึ้น เช่น ประกาศจัดสรร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ทุน</w:t>
            </w:r>
            <w:r w:rsidR="000853E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</w:t>
            </w:r>
          </w:p>
        </w:tc>
      </w:tr>
      <w:tr w:rsidR="000853ED" w:rsidRPr="00011169" w14:paraId="45F3A6C0" w14:textId="77777777" w:rsidTr="000853ED">
        <w:tc>
          <w:tcPr>
            <w:tcW w:w="1980" w:type="dxa"/>
          </w:tcPr>
          <w:p w14:paraId="66E9892C" w14:textId="34C2272D" w:rsidR="00DB5ED5" w:rsidRPr="00011169" w:rsidRDefault="00AB157E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การบริการ</w:t>
            </w:r>
            <w:r w:rsidR="0050170C"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8505" w:type="dxa"/>
          </w:tcPr>
          <w:p w14:paraId="28404DC1" w14:textId="42A24FCB" w:rsidR="00DB5ED5" w:rsidRPr="00011169" w:rsidRDefault="0050170C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กฎระเบียบของ</w:t>
            </w:r>
            <w:r w:rsidR="000853E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มหาวิทยาลัย และ ประกาศและ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ระเบียบ</w:t>
            </w:r>
            <w:r w:rsidR="000853E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ของหน่วยศึกษาและพัฒนานวัตกรรมท้องถิ่น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ที่คณะจัด</w:t>
            </w:r>
            <w:r w:rsidR="000853ED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ตั้งขึ้น</w:t>
            </w:r>
          </w:p>
        </w:tc>
      </w:tr>
      <w:tr w:rsidR="000853ED" w:rsidRPr="00011169" w14:paraId="4AF164DF" w14:textId="77777777" w:rsidTr="000853ED">
        <w:tc>
          <w:tcPr>
            <w:tcW w:w="1980" w:type="dxa"/>
          </w:tcPr>
          <w:p w14:paraId="2F50F216" w14:textId="77777777" w:rsidR="00DB5ED5" w:rsidRPr="00011169" w:rsidRDefault="00AB157E" w:rsidP="002C2D7E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การบริหาร</w:t>
            </w:r>
          </w:p>
        </w:tc>
        <w:tc>
          <w:tcPr>
            <w:tcW w:w="8505" w:type="dxa"/>
          </w:tcPr>
          <w:p w14:paraId="4F6403C4" w14:textId="5560DD2B" w:rsidR="00DB5ED5" w:rsidRPr="00011169" w:rsidRDefault="0050170C" w:rsidP="0050170C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กฎระเบียบเกี่ยวกับการกำกับดูแลการปฏิบัติหน้าที่ ฯลฯ</w:t>
            </w:r>
          </w:p>
        </w:tc>
      </w:tr>
    </w:tbl>
    <w:p w14:paraId="0510821E" w14:textId="77777777" w:rsidR="00B33816" w:rsidRPr="002C2D7E" w:rsidRDefault="00B33816" w:rsidP="002C2D7E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55C7C2F" w14:textId="77777777" w:rsidR="0095296F" w:rsidRPr="00674296" w:rsidRDefault="0095296F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ข.ความสัมพันธ์ระดับองค์การ</w:t>
      </w:r>
    </w:p>
    <w:p w14:paraId="2814F543" w14:textId="24D23FC2" w:rsidR="0095296F" w:rsidRPr="00011169" w:rsidRDefault="009D26CE" w:rsidP="00011169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95296F" w:rsidRPr="00011169">
        <w:rPr>
          <w:rFonts w:ascii="TH SarabunPSK" w:hAnsi="TH SarabunPSK" w:cs="TH SarabunPSK"/>
          <w:sz w:val="32"/>
          <w:szCs w:val="32"/>
          <w:cs/>
        </w:rPr>
        <w:t>โครงสร้างองค์การ</w:t>
      </w:r>
      <w:r w:rsidR="009343C5" w:rsidRPr="0001116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89105F" w14:textId="432A96E8" w:rsidR="00146A4D" w:rsidRDefault="00146A4D" w:rsidP="00146A4D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C3D86">
        <w:rPr>
          <w:rFonts w:ascii="TH SarabunPSK" w:eastAsia="Calibri" w:hAnsi="TH SarabunPSK" w:cs="TH SarabunPSK"/>
          <w:sz w:val="32"/>
          <w:szCs w:val="32"/>
          <w:cs/>
        </w:rPr>
        <w:t>ในการดำเนินงานด้านต่างๆ คณะรัฐศาสตร์และสังคมศาสตร์</w:t>
      </w:r>
      <w:r w:rsidR="008F24F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>ได้แบ่งโครงสร้างองค์ก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รออกเป็น </w:t>
      </w:r>
      <w:r w:rsidR="00C109C4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109C4">
        <w:rPr>
          <w:rFonts w:ascii="TH SarabunPSK" w:eastAsia="Calibri" w:hAnsi="TH SarabunPSK" w:cs="TH SarabunPSK" w:hint="cs"/>
          <w:sz w:val="32"/>
          <w:szCs w:val="32"/>
          <w:cs/>
        </w:rPr>
        <w:t xml:space="preserve">หลักสูตร 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1 สำนักงาน และ 1 หน่วย อันประกอบด้วย </w:t>
      </w:r>
      <w:r w:rsidR="00C109C4">
        <w:rPr>
          <w:rFonts w:ascii="TH SarabunPSK" w:eastAsia="Calibri" w:hAnsi="TH SarabunPSK" w:cs="TH SarabunPSK" w:hint="cs"/>
          <w:sz w:val="32"/>
          <w:szCs w:val="32"/>
          <w:cs/>
        </w:rPr>
        <w:t>หลักสูตร</w:t>
      </w:r>
      <w:r w:rsidR="008F24FF">
        <w:rPr>
          <w:rFonts w:ascii="TH SarabunPSK" w:eastAsia="Calibri" w:hAnsi="TH SarabunPSK" w:cs="TH SarabunPSK" w:hint="cs"/>
          <w:sz w:val="32"/>
          <w:szCs w:val="32"/>
          <w:cs/>
        </w:rPr>
        <w:t xml:space="preserve">รัฐศาสตรบัณฑิต, หลักสูตรศิลปศาสตรบัณฑิต สาขาวิชาพัฒนาสังคม, หลักสูตรรัฐประศาสนศาสตรมหาบัณฑิต สาขาวิชาการจัดการนวัตกรรมสาธารณะ และหลักสูตรรัฐประศาสนศาสตรมหาบัณฑิต สาขาวิชานโยบายสาธารณะ 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>สำนักงานคณะ และหน่วยศึกษาและพัฒนานวัตกรรมท้องถิ่น นอกจาก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นี้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 คณะรัฐศาสตร์และสังคมศาสตร์มีโครงสร้างการบริหารงานภายในคณะ อันประกอบด้วย คณบดี รองคณบดี</w:t>
      </w:r>
      <w:r>
        <w:rPr>
          <w:rFonts w:ascii="TH SarabunPSK" w:eastAsia="Calibri" w:hAnsi="TH SarabunPSK" w:cs="TH SarabunPSK"/>
          <w:sz w:val="32"/>
          <w:szCs w:val="32"/>
        </w:rPr>
        <w:t xml:space="preserve"> 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คน </w:t>
      </w:r>
      <w:r w:rsidR="00AE10A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ผู้ช่วยคณบดี </w:t>
      </w:r>
      <w:r>
        <w:rPr>
          <w:rFonts w:ascii="TH SarabunPSK" w:eastAsia="Calibri" w:hAnsi="TH SarabunPSK" w:cs="TH SarabunPSK"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F24FF">
        <w:rPr>
          <w:rFonts w:ascii="TH SarabunPSK" w:eastAsia="Calibri" w:hAnsi="TH SarabunPSK" w:cs="TH SarabunPSK" w:hint="cs"/>
          <w:sz w:val="32"/>
          <w:szCs w:val="32"/>
          <w:cs/>
        </w:rPr>
        <w:t>ประธาน</w:t>
      </w:r>
      <w:r w:rsidR="008F24FF" w:rsidRPr="008F24FF">
        <w:rPr>
          <w:rFonts w:ascii="TH SarabunPSK" w:eastAsia="Calibri" w:hAnsi="TH SarabunPSK" w:cs="TH SarabunPSK"/>
          <w:sz w:val="32"/>
          <w:szCs w:val="32"/>
          <w:cs/>
        </w:rPr>
        <w:t>หลักสูตรรัฐศาสตรบัณฑิต</w:t>
      </w:r>
      <w:r w:rsidR="008F24FF" w:rsidRPr="008F24FF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8F24FF">
        <w:rPr>
          <w:rFonts w:ascii="TH SarabunPSK" w:eastAsia="Calibri" w:hAnsi="TH SarabunPSK" w:cs="TH SarabunPSK" w:hint="cs"/>
          <w:sz w:val="32"/>
          <w:szCs w:val="32"/>
          <w:cs/>
        </w:rPr>
        <w:t>ประธาน</w:t>
      </w:r>
      <w:r w:rsidR="008F24FF" w:rsidRPr="008F24FF">
        <w:rPr>
          <w:rFonts w:ascii="TH SarabunPSK" w:eastAsia="Calibri" w:hAnsi="TH SarabunPSK" w:cs="TH SarabunPSK"/>
          <w:sz w:val="32"/>
          <w:szCs w:val="32"/>
          <w:cs/>
        </w:rPr>
        <w:t>หลักสูตรศิลปศาสตรบัณฑิต สาขาวิชาพัฒนาสังคม</w:t>
      </w:r>
      <w:r w:rsidR="008F24FF" w:rsidRPr="008F24FF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8F24FF">
        <w:rPr>
          <w:rFonts w:ascii="TH SarabunPSK" w:eastAsia="Calibri" w:hAnsi="TH SarabunPSK" w:cs="TH SarabunPSK" w:hint="cs"/>
          <w:sz w:val="32"/>
          <w:szCs w:val="32"/>
          <w:cs/>
        </w:rPr>
        <w:t>ประธาน</w:t>
      </w:r>
      <w:r w:rsidR="008F24FF" w:rsidRPr="008F24FF">
        <w:rPr>
          <w:rFonts w:ascii="TH SarabunPSK" w:eastAsia="Calibri" w:hAnsi="TH SarabunPSK" w:cs="TH SarabunPSK"/>
          <w:sz w:val="32"/>
          <w:szCs w:val="32"/>
          <w:cs/>
        </w:rPr>
        <w:t>หลักสูตรรัฐประศาสนศาสตรมหาบัณฑิต สาขาวิชาการจัดการนวัตกรรมสาธารณะ และหลักสูตร</w:t>
      </w:r>
      <w:r w:rsidR="00AE10A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</w:t>
      </w:r>
      <w:r w:rsidR="008F24FF" w:rsidRPr="008F24FF">
        <w:rPr>
          <w:rFonts w:ascii="TH SarabunPSK" w:eastAsia="Calibri" w:hAnsi="TH SarabunPSK" w:cs="TH SarabunPSK"/>
          <w:sz w:val="32"/>
          <w:szCs w:val="32"/>
          <w:cs/>
        </w:rPr>
        <w:t xml:space="preserve">รัฐประศาสนศาสตรมหาบัณฑิต สาขาวิชานโยบายสาธารณะ 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และมีการแต่งตั้งคณะกรรมการประจำคณะ จำนวน </w:t>
      </w:r>
      <w:r w:rsidR="00AE10A1">
        <w:rPr>
          <w:rFonts w:ascii="TH SarabunPSK" w:eastAsia="Calibri" w:hAnsi="TH SarabunPSK" w:cs="TH SarabunPSK" w:hint="cs"/>
          <w:sz w:val="32"/>
          <w:szCs w:val="32"/>
          <w:cs/>
        </w:rPr>
        <w:t>13</w:t>
      </w:r>
      <w:r w:rsidR="00AE10A1"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>คน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>โครงสร้าง</w:t>
      </w:r>
      <w:r w:rsidR="00251B86">
        <w:rPr>
          <w:rFonts w:ascii="TH SarabunPSK" w:eastAsia="Calibri" w:hAnsi="TH SarabunPSK" w:cs="TH SarabunPSK" w:hint="cs"/>
          <w:sz w:val="32"/>
          <w:szCs w:val="32"/>
          <w:cs/>
        </w:rPr>
        <w:t>สำนักงาน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ของคณะรัฐศาสตร์และสังคมศาสตร์ถูกแบ่งออกเป็น </w:t>
      </w:r>
      <w:r w:rsidR="00D04A4A">
        <w:rPr>
          <w:rFonts w:ascii="TH SarabunPSK" w:eastAsia="Calibri" w:hAnsi="TH SarabunPSK" w:cs="TH SarabunPSK"/>
          <w:sz w:val="32"/>
          <w:szCs w:val="32"/>
        </w:rPr>
        <w:t>3</w:t>
      </w:r>
      <w:r w:rsidRPr="004C3D86">
        <w:rPr>
          <w:rFonts w:ascii="TH SarabunPSK" w:eastAsia="Calibri" w:hAnsi="TH SarabunPSK" w:cs="TH SarabunPSK"/>
          <w:sz w:val="32"/>
          <w:szCs w:val="32"/>
          <w:cs/>
        </w:rPr>
        <w:t xml:space="preserve"> งาน ด้วยกัน ได้แก่ </w:t>
      </w:r>
      <w:r w:rsidR="00251B86">
        <w:rPr>
          <w:rFonts w:ascii="TH SarabunPSK" w:eastAsia="Calibri" w:hAnsi="TH SarabunPSK" w:cs="TH SarabunPSK" w:hint="cs"/>
          <w:sz w:val="32"/>
          <w:szCs w:val="32"/>
          <w:cs/>
        </w:rPr>
        <w:t xml:space="preserve">งานบริหารทั่วไป, </w:t>
      </w:r>
      <w:r w:rsidR="00AE10A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="00251B86">
        <w:rPr>
          <w:rFonts w:ascii="TH SarabunPSK" w:eastAsia="Calibri" w:hAnsi="TH SarabunPSK" w:cs="TH SarabunPSK" w:hint="cs"/>
          <w:sz w:val="32"/>
          <w:szCs w:val="32"/>
          <w:cs/>
        </w:rPr>
        <w:t>งาน</w:t>
      </w:r>
      <w:r w:rsidR="00D04A4A">
        <w:rPr>
          <w:rFonts w:ascii="TH SarabunPSK" w:eastAsia="Calibri" w:hAnsi="TH SarabunPSK" w:cs="TH SarabunPSK" w:hint="cs"/>
          <w:sz w:val="32"/>
          <w:szCs w:val="32"/>
          <w:cs/>
        </w:rPr>
        <w:t>วิชาการ</w:t>
      </w:r>
      <w:r w:rsidR="00251B86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และงาน</w:t>
      </w:r>
      <w:r w:rsidR="00D04A4A">
        <w:rPr>
          <w:rFonts w:ascii="TH SarabunPSK" w:eastAsia="Calibri" w:hAnsi="TH SarabunPSK" w:cs="TH SarabunPSK" w:hint="cs"/>
          <w:sz w:val="32"/>
          <w:szCs w:val="32"/>
          <w:cs/>
        </w:rPr>
        <w:t>แผนงาน</w:t>
      </w:r>
    </w:p>
    <w:p w14:paraId="2FC7EDEC" w14:textId="74F6D3CE" w:rsidR="00F0356C" w:rsidRDefault="00F0356C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286F69" w14:textId="1D50FF3A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5C0FA3" w14:textId="6BA276E3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B7DBD9" w14:textId="0EE1D9A9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67D4C1" w14:textId="6E4CF605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872211" w14:textId="6916E1F3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E70E9B" w14:textId="36448F54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3B6573" w14:textId="6CFCDC61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9F5B5E" w14:textId="77777777" w:rsidR="008E39D5" w:rsidRDefault="008E39D5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8C770B" w14:textId="53EC1946" w:rsidR="00F0356C" w:rsidRPr="008E39D5" w:rsidRDefault="00F0356C" w:rsidP="00F0356C">
      <w:pPr>
        <w:jc w:val="thaiDistribute"/>
        <w:rPr>
          <w:rStyle w:val="CommentReference"/>
          <w:b/>
          <w:bCs/>
        </w:rPr>
      </w:pPr>
      <w:r w:rsidRPr="008E39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แผนภาพ โครงสร้างองค์กร</w:t>
      </w:r>
      <w:r w:rsidR="00A25B2A" w:rsidRPr="008E39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และโครงสร้างการบริหารงานคณะรัฐศาสตร์และสังคมศาสตร์</w:t>
      </w:r>
    </w:p>
    <w:p w14:paraId="79988A47" w14:textId="0C257E01" w:rsidR="00F0356C" w:rsidRPr="008E39D5" w:rsidRDefault="00F0356C" w:rsidP="00F0356C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A91A1C" w14:textId="6AF605AA" w:rsidR="00B07FBC" w:rsidRDefault="00B07FBC" w:rsidP="00F0356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07FBC"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79265EF" wp14:editId="27484F99">
            <wp:extent cx="6264275" cy="4058964"/>
            <wp:effectExtent l="0" t="0" r="3175" b="0"/>
            <wp:docPr id="28" name="Picture 28" descr="C:\Users\jutatip.p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tatip.po\Desktop\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0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C918" w14:textId="7FBB76ED" w:rsidR="00F0356C" w:rsidRDefault="00F0356C" w:rsidP="00C91EB3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226871" w14:textId="77777777" w:rsidR="00B07FBC" w:rsidRDefault="00B07FBC" w:rsidP="00C91EB3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017B2F7" w14:textId="003EBE98" w:rsidR="00B07FBC" w:rsidRDefault="002957B9" w:rsidP="00C91EB3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2957B9"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6011B8AD" wp14:editId="75471766">
            <wp:extent cx="6264275" cy="4629368"/>
            <wp:effectExtent l="0" t="0" r="3175" b="0"/>
            <wp:docPr id="448" name="Picture 448" descr="C:\Users\jutatip.p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tatip.po\Desktop\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2DF3" w14:textId="77777777" w:rsidR="00D04A4A" w:rsidRPr="00C91EB3" w:rsidRDefault="00D04A4A" w:rsidP="000510A1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</w:p>
    <w:p w14:paraId="42F4EBEE" w14:textId="77777777" w:rsidR="009343C5" w:rsidRPr="00674296" w:rsidRDefault="00D3224D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(2) ผู้เรียน ลูกค้ากลุ่มอื่นและผู้มีส่วนได้ส่วนเสีย</w:t>
      </w:r>
    </w:p>
    <w:p w14:paraId="33E58CC0" w14:textId="067CE0BB" w:rsidR="00146A4D" w:rsidRPr="00011169" w:rsidRDefault="00146A4D" w:rsidP="00011169">
      <w:pPr>
        <w:pStyle w:val="Heading5"/>
        <w:jc w:val="left"/>
        <w:rPr>
          <w:rFonts w:ascii="TH SarabunPSK" w:hAnsi="TH SarabunPSK" w:cs="TH SarabunPSK"/>
          <w:sz w:val="32"/>
          <w:szCs w:val="32"/>
        </w:rPr>
      </w:pPr>
      <w:bookmarkStart w:id="1" w:name="_Toc461458964"/>
      <w:r w:rsidRPr="00011169">
        <w:rPr>
          <w:rFonts w:ascii="TH SarabunPSK" w:hAnsi="TH SarabunPSK" w:cs="TH SarabunPSK" w:hint="cs"/>
          <w:sz w:val="32"/>
          <w:szCs w:val="32"/>
          <w:cs/>
        </w:rPr>
        <w:t>(2.1) ผู้เรียน</w:t>
      </w:r>
      <w:bookmarkEnd w:id="1"/>
    </w:p>
    <w:p w14:paraId="08556C02" w14:textId="77777777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กลุ่มผู้เรียนของคณะรัฐศาสตร์และสังคมศาสตร์ สามารถแยกพิจารณาได้ 3 ประเภท คือ ศิษย์ปัจจุบัน ศิษย์เก่า และผู้ที่สนใจจะเรียน (</w:t>
      </w:r>
      <w:r w:rsidRPr="004C3D86">
        <w:rPr>
          <w:rFonts w:ascii="TH SarabunPSK" w:hAnsi="TH SarabunPSK" w:cs="TH SarabunPSK"/>
          <w:sz w:val="32"/>
          <w:szCs w:val="32"/>
        </w:rPr>
        <w:t>prospective students</w:t>
      </w:r>
      <w:r w:rsidRPr="004C3D86">
        <w:rPr>
          <w:rFonts w:ascii="TH SarabunPSK" w:hAnsi="TH SarabunPSK" w:cs="TH SarabunPSK"/>
          <w:sz w:val="32"/>
          <w:szCs w:val="32"/>
          <w:cs/>
        </w:rPr>
        <w:t>) ซึ่งแต่ละกลุ่มต่างมีความคาดหวังและความต้องการที่แตกต่างกันไป โดยมีรายละเอียดดังต่อไปนี้</w:t>
      </w:r>
    </w:p>
    <w:p w14:paraId="501D3C6D" w14:textId="77777777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(2.1.1) 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ศิษย์ปัจจุบัน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เป็นกลุ่มผู้เรียนที่กำลังศึกษาอยู่ ได้รับผลประโยชน์และผลกระทบโดยตรงจากการดำเนินงานของคณะฯ และจำเป็นต้องใช้บริการจากคณะฯ ในทุกด้าน</w:t>
      </w:r>
    </w:p>
    <w:p w14:paraId="0CA4082E" w14:textId="77777777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(2.1.2) 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ศิษย์เก่า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เป็นกลุ่มผู้เรียนที่จบการศึกษาจาก 4 หลักสูตรข้างต้น ซึ่งมีความต้องการในการใช้บริการเฉพาะด้าน เช่น การรับรู้ข้อมูลข่าวสาร การเข้าร่วมพิธีรับปริญญา การเข้าร่วมเครือข่ายศิษย์เก่าของสาขา/คณะ เป็นต้น</w:t>
      </w:r>
    </w:p>
    <w:p w14:paraId="0BDA7361" w14:textId="77777777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(2.1.3) 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ผู้ที่สนใจจะเรียน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สามารถพิจารณาตามรูปแบบการจัดการเรียนการสอนแล้วจำแนกได้เป็น 4 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C3D86">
        <w:rPr>
          <w:rFonts w:ascii="TH SarabunPSK" w:hAnsi="TH SarabunPSK" w:cs="TH SarabunPSK"/>
          <w:i/>
          <w:iCs/>
          <w:sz w:val="32"/>
          <w:szCs w:val="32"/>
          <w:cs/>
        </w:rPr>
        <w:t>ปริญญาตรี ภาคปกติ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มีความสนใจในการประกอบอาชีพรับราชการ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C3D86">
        <w:rPr>
          <w:rFonts w:ascii="TH SarabunPSK" w:hAnsi="TH SarabunPSK" w:cs="TH SarabunPSK"/>
          <w:i/>
          <w:iCs/>
          <w:sz w:val="32"/>
          <w:szCs w:val="32"/>
          <w:cs/>
        </w:rPr>
        <w:t>ปริญญาตรี ภาคพิเศษ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ต้องการพัฒนาความรู้และ/หรือเพื่อนำคุณวุฒิไปเพิ่มโอกาสในการพัฒนาอาชีพของตนเอง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C3D86">
        <w:rPr>
          <w:rFonts w:ascii="TH SarabunPSK" w:hAnsi="TH SarabunPSK" w:cs="TH SarabunPSK"/>
          <w:i/>
          <w:iCs/>
          <w:sz w:val="32"/>
          <w:szCs w:val="32"/>
          <w:cs/>
        </w:rPr>
        <w:t>ปริญญาโท ภาคปกติ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มีความสนใจประกอบอาชีพด้านวิชาการ (อาจารย์) และ/หรือด้านวิจัย (นักวิจัย)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C3D86">
        <w:rPr>
          <w:rFonts w:ascii="TH SarabunPSK" w:hAnsi="TH SarabunPSK" w:cs="TH SarabunPSK"/>
          <w:i/>
          <w:iCs/>
          <w:sz w:val="32"/>
          <w:szCs w:val="32"/>
          <w:cs/>
        </w:rPr>
        <w:t>ปริญญาโท ภาคพิเศษ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ต้องการนำคุณวุฒิไปเพิ่มโอกาสในการพัฒนาอาชีพของตนเองและ/หรือสร้างเครือข่ายในการทำงานของตนเอง</w:t>
      </w:r>
    </w:p>
    <w:p w14:paraId="5688F939" w14:textId="005DC73D" w:rsidR="00146A4D" w:rsidRPr="00011169" w:rsidRDefault="00146A4D" w:rsidP="00011169">
      <w:pPr>
        <w:pStyle w:val="Heading5"/>
        <w:jc w:val="left"/>
        <w:rPr>
          <w:rFonts w:ascii="TH SarabunPSK" w:hAnsi="TH SarabunPSK" w:cs="TH SarabunPSK"/>
          <w:sz w:val="32"/>
          <w:szCs w:val="32"/>
        </w:rPr>
      </w:pPr>
      <w:bookmarkStart w:id="2" w:name="_Toc461458965"/>
      <w:r w:rsidRPr="00011169">
        <w:rPr>
          <w:rFonts w:ascii="TH SarabunPSK" w:hAnsi="TH SarabunPSK" w:cs="TH SarabunPSK"/>
          <w:sz w:val="32"/>
          <w:szCs w:val="32"/>
          <w:cs/>
        </w:rPr>
        <w:lastRenderedPageBreak/>
        <w:t>(2.2) ผู้ใช้บัณฑิต</w:t>
      </w:r>
      <w:bookmarkEnd w:id="2"/>
    </w:p>
    <w:p w14:paraId="5FCDE742" w14:textId="77777777" w:rsidR="00146A4D" w:rsidRPr="004C3D86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ผู้ใช้บัณฑิตของคณะรัฐศาสตร์และสังคมศาสตร์ประกอบด้วย หน่วยงานราชการ บริษัทเอกชน องค์กรพัฒนาเอกชน ซึ่งมีความคาดหวังต่อหลักสูตรและการบริการของคณะรัฐศาสตร์และสังคมศาสตร์ว่า จะสามารถผลิตบัณฑิตที่มีองค์ความรู้ คุณลักษณะ และทักษะที่เอื้อต่อการปฏิบัติงานภายใน/ร่วมกับชุมชน </w:t>
      </w:r>
    </w:p>
    <w:p w14:paraId="792DA9DD" w14:textId="51745835" w:rsidR="00146A4D" w:rsidRPr="00011169" w:rsidRDefault="00146A4D" w:rsidP="00011169">
      <w:pPr>
        <w:pStyle w:val="Heading5"/>
        <w:jc w:val="left"/>
        <w:rPr>
          <w:rFonts w:ascii="TH SarabunPSK" w:hAnsi="TH SarabunPSK" w:cs="TH SarabunPSK"/>
          <w:sz w:val="32"/>
          <w:szCs w:val="32"/>
        </w:rPr>
      </w:pPr>
      <w:bookmarkStart w:id="3" w:name="_Toc461458966"/>
      <w:r w:rsidRPr="00011169">
        <w:rPr>
          <w:rFonts w:ascii="TH SarabunPSK" w:hAnsi="TH SarabunPSK" w:cs="TH SarabunPSK"/>
          <w:sz w:val="32"/>
          <w:szCs w:val="32"/>
          <w:cs/>
        </w:rPr>
        <w:t>(2.3) ผู้ใช้บริการด้านอื่น</w:t>
      </w:r>
      <w:bookmarkEnd w:id="3"/>
    </w:p>
    <w:p w14:paraId="67DA69C9" w14:textId="18CF3589" w:rsidR="00146A4D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ลูกค้ากลุ่มอื่นๆ </w:t>
      </w:r>
      <w:r>
        <w:rPr>
          <w:rFonts w:ascii="TH SarabunPSK" w:hAnsi="TH SarabunPSK" w:cs="TH SarabunPSK" w:hint="cs"/>
          <w:sz w:val="32"/>
          <w:szCs w:val="32"/>
          <w:cs/>
        </w:rPr>
        <w:t>คือกลุ่ม</w:t>
      </w:r>
      <w:r w:rsidRPr="004C3D86">
        <w:rPr>
          <w:rFonts w:ascii="TH SarabunPSK" w:hAnsi="TH SarabunPSK" w:cs="TH SarabunPSK"/>
          <w:sz w:val="32"/>
          <w:szCs w:val="32"/>
          <w:cs/>
        </w:rPr>
        <w:t>ที่ต้องการบริการด้านวิจัย บริการวิชาการ และทำนุบำรุงศิลปวัฒนธรรมอีกด้วย ยกตัวอย่างเช่น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หน่วยงานผู้ให้ทุนวิจัย (วช. สกว.) หน่วยงานราชการ องค์กรปกครองส่วนท้องถิ่น ชุมชน องค์กรภาคประชาสังคม เป็นต้น</w:t>
      </w:r>
    </w:p>
    <w:p w14:paraId="60459AAA" w14:textId="77777777" w:rsidR="00F0356C" w:rsidRPr="004C3D86" w:rsidRDefault="00F0356C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6B63C7" w14:textId="2FC658F1" w:rsidR="009343C5" w:rsidRPr="00011169" w:rsidRDefault="00F0356C" w:rsidP="00F0356C">
      <w:pPr>
        <w:pStyle w:val="BodyText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</w:t>
      </w:r>
      <w:r w:rsidR="000853ED"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ความต้องการ/ความคาดหวังของกลุ่มผู้เรียนและผู้รับบริการ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925"/>
      </w:tblGrid>
      <w:tr w:rsidR="00163FD0" w:rsidRPr="00011169" w14:paraId="42C71BFA" w14:textId="77777777" w:rsidTr="009343C5">
        <w:tc>
          <w:tcPr>
            <w:tcW w:w="2875" w:type="dxa"/>
          </w:tcPr>
          <w:p w14:paraId="5ADFA647" w14:textId="77777777" w:rsidR="009343C5" w:rsidRPr="00011169" w:rsidRDefault="00F22353" w:rsidP="002C2D7E">
            <w:pPr>
              <w:pStyle w:val="BodyText3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กลุ่มผู้เรียนและผู้รับบริการ</w:t>
            </w:r>
          </w:p>
        </w:tc>
        <w:tc>
          <w:tcPr>
            <w:tcW w:w="6925" w:type="dxa"/>
          </w:tcPr>
          <w:p w14:paraId="50FADB97" w14:textId="77777777" w:rsidR="009343C5" w:rsidRPr="00011169" w:rsidRDefault="00F22353" w:rsidP="002C2D7E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ความต้องการ/ความคาดหวัง</w:t>
            </w:r>
          </w:p>
        </w:tc>
      </w:tr>
      <w:tr w:rsidR="00163FD0" w:rsidRPr="00011169" w14:paraId="1E15EDA1" w14:textId="77777777" w:rsidTr="009343C5">
        <w:tc>
          <w:tcPr>
            <w:tcW w:w="2875" w:type="dxa"/>
          </w:tcPr>
          <w:p w14:paraId="6B8923C7" w14:textId="77777777" w:rsidR="009343C5" w:rsidRPr="00011169" w:rsidRDefault="00552035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นิสิต</w:t>
            </w:r>
            <w:r w:rsidR="00F22353"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ป.ตรี</w:t>
            </w:r>
          </w:p>
        </w:tc>
        <w:tc>
          <w:tcPr>
            <w:tcW w:w="6925" w:type="dxa"/>
          </w:tcPr>
          <w:p w14:paraId="4FFD0291" w14:textId="77777777" w:rsidR="009343C5" w:rsidRPr="00011169" w:rsidRDefault="0098525D" w:rsidP="00011169">
            <w:pPr>
              <w:pStyle w:val="BodyText3"/>
              <w:numPr>
                <w:ilvl w:val="0"/>
                <w:numId w:val="41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ิสิตในระดับปริญญาตรีของคณะรัฐศาสตร์และสังคมศาสตร์มีความต้องการร่วมกันในด้านพื้นที่การทำกิจกรรมที่เกี่ยวข้องกับการเรียนการสอน และการจัดกิจกรรมเสริมหลักสูตรนอกห้องเรียน </w:t>
            </w:r>
          </w:p>
          <w:p w14:paraId="54D5B0D7" w14:textId="77777777" w:rsidR="0098525D" w:rsidRPr="00011169" w:rsidRDefault="003936CF" w:rsidP="00011169">
            <w:pPr>
              <w:pStyle w:val="BodyText3"/>
              <w:numPr>
                <w:ilvl w:val="0"/>
                <w:numId w:val="41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การเรียนการสอนทักษะที่สามารถนำไปใช้ในการทำงานร่วมกับชุมชน หน่วยงานราชการ และองค์กรชุมชน</w:t>
            </w:r>
            <w:r w:rsidR="00CC0A26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72E80F5" w14:textId="4D07257F" w:rsidR="00DF789B" w:rsidRPr="00011169" w:rsidRDefault="00DF789B" w:rsidP="00011169">
            <w:pPr>
              <w:pStyle w:val="BodyText3"/>
              <w:numPr>
                <w:ilvl w:val="0"/>
                <w:numId w:val="41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การเรียนการสอนในสถานที่ทำงานจริง เช่น หน่วยงานภาครัฐ และภาคประชาชน </w:t>
            </w:r>
          </w:p>
        </w:tc>
      </w:tr>
      <w:tr w:rsidR="00163FD0" w:rsidRPr="00011169" w14:paraId="1DB11085" w14:textId="77777777" w:rsidTr="009343C5">
        <w:tc>
          <w:tcPr>
            <w:tcW w:w="2875" w:type="dxa"/>
          </w:tcPr>
          <w:p w14:paraId="4A49FCEC" w14:textId="77777777" w:rsidR="009343C5" w:rsidRPr="00011169" w:rsidRDefault="00F22353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ระดับบัณฑิตศึกษา</w:t>
            </w:r>
          </w:p>
        </w:tc>
        <w:tc>
          <w:tcPr>
            <w:tcW w:w="6925" w:type="dxa"/>
          </w:tcPr>
          <w:p w14:paraId="7FED4E20" w14:textId="77777777" w:rsidR="009343C5" w:rsidRPr="00011169" w:rsidRDefault="00CC0A26" w:rsidP="00011169">
            <w:pPr>
              <w:pStyle w:val="BodyText3"/>
              <w:numPr>
                <w:ilvl w:val="0"/>
                <w:numId w:val="42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นิสิตในระดับบัณฑิตศึกษาต้องการร่วมศึกษาในหน่วยงานภาครัฐ ภาคประชาสังคม และภาคเอกชนที่แสดงให้เห็นถึงการทำงานร่วมกันในรูปแบบเครือข่าย </w:t>
            </w:r>
          </w:p>
          <w:p w14:paraId="5BFF9DE4" w14:textId="77777777" w:rsidR="00CC0A26" w:rsidRPr="00011169" w:rsidRDefault="00CC0A26" w:rsidP="00011169">
            <w:pPr>
              <w:pStyle w:val="BodyText3"/>
              <w:numPr>
                <w:ilvl w:val="0"/>
                <w:numId w:val="42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การจัดการเรียนการสอนแบบผสมผสานระกว่างการเรียนแบบเผชิญหน้า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  <w:t xml:space="preserve"> (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GB"/>
              </w:rPr>
              <w:t>Face to face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  <w:t xml:space="preserve">)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 การเรียนออนไลน์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  <w:t>(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GB"/>
              </w:rPr>
              <w:t>Online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  <w:t>)</w:t>
            </w:r>
            <w:r w:rsidR="00F40B31"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  <w:t xml:space="preserve"> </w:t>
            </w:r>
          </w:p>
          <w:p w14:paraId="1378D5DC" w14:textId="4452ABC6" w:rsidR="000C3529" w:rsidRPr="00011169" w:rsidRDefault="000C3529" w:rsidP="00011169">
            <w:pPr>
              <w:pStyle w:val="BodyText3"/>
              <w:numPr>
                <w:ilvl w:val="0"/>
                <w:numId w:val="42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>การทัศนศึกษานอกห้องเรียน</w:t>
            </w:r>
            <w:r w:rsidR="00032B88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 xml:space="preserve"> </w:t>
            </w:r>
          </w:p>
        </w:tc>
      </w:tr>
      <w:tr w:rsidR="00163FD0" w:rsidRPr="00011169" w14:paraId="71C964BE" w14:textId="77777777" w:rsidTr="009343C5">
        <w:tc>
          <w:tcPr>
            <w:tcW w:w="2875" w:type="dxa"/>
          </w:tcPr>
          <w:p w14:paraId="2CD38F9D" w14:textId="77777777" w:rsidR="009343C5" w:rsidRPr="00011169" w:rsidRDefault="00F22353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6925" w:type="dxa"/>
          </w:tcPr>
          <w:p w14:paraId="4B3956F2" w14:textId="29624DCA" w:rsidR="009343C5" w:rsidRPr="00011169" w:rsidRDefault="000853ED" w:rsidP="00011169">
            <w:pPr>
              <w:pStyle w:val="BodyText3"/>
              <w:numPr>
                <w:ilvl w:val="0"/>
                <w:numId w:val="42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การศึกษาและจัดทำข้อเสนอแนะเชิงนโยบายในประเด็นด้านการพัฒนาสังคมและชุมชน</w:t>
            </w:r>
          </w:p>
        </w:tc>
      </w:tr>
      <w:tr w:rsidR="000853ED" w:rsidRPr="00011169" w14:paraId="16A92672" w14:textId="77777777" w:rsidTr="009343C5">
        <w:tc>
          <w:tcPr>
            <w:tcW w:w="2875" w:type="dxa"/>
          </w:tcPr>
          <w:p w14:paraId="562ABD44" w14:textId="77777777" w:rsidR="009343C5" w:rsidRPr="00011169" w:rsidRDefault="00F22353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ผู้ให้ทุนวิจัย</w:t>
            </w:r>
          </w:p>
        </w:tc>
        <w:tc>
          <w:tcPr>
            <w:tcW w:w="6925" w:type="dxa"/>
          </w:tcPr>
          <w:p w14:paraId="7BFD2EA9" w14:textId="385BFDD8" w:rsidR="000853ED" w:rsidRPr="00011169" w:rsidRDefault="000853ED" w:rsidP="000853ED">
            <w:pPr>
              <w:pStyle w:val="BodyText3"/>
              <w:numPr>
                <w:ilvl w:val="0"/>
                <w:numId w:val="42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การวิจัยและพัฒนาองค์ความรู้เฉพาะด้าน</w:t>
            </w:r>
          </w:p>
          <w:p w14:paraId="40ABB770" w14:textId="3C2618FE" w:rsidR="000853ED" w:rsidRPr="00011169" w:rsidRDefault="000853ED" w:rsidP="00011169">
            <w:pPr>
              <w:pStyle w:val="BodyText3"/>
              <w:numPr>
                <w:ilvl w:val="0"/>
                <w:numId w:val="42"/>
              </w:numPr>
              <w:ind w:left="4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การวิจัยและพัฒนานวัตกรรมทางสังคม</w:t>
            </w:r>
          </w:p>
        </w:tc>
      </w:tr>
    </w:tbl>
    <w:p w14:paraId="416D89D2" w14:textId="1C8E1A42" w:rsidR="009343C5" w:rsidRDefault="009343C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12921299" w14:textId="507B627C" w:rsidR="008E39D5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287E0E22" w14:textId="2C2C3037" w:rsidR="008E39D5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3642826D" w14:textId="41068CF9" w:rsidR="008E39D5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335AF07E" w14:textId="369AEBE5" w:rsidR="008E39D5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705873C6" w14:textId="78929A14" w:rsidR="008E39D5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2B2DE0B0" w14:textId="77777777" w:rsidR="008E39D5" w:rsidRPr="002C2D7E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224D1508" w14:textId="77777777" w:rsidR="00A350E4" w:rsidRPr="00674296" w:rsidRDefault="00A350E4" w:rsidP="00674296">
      <w:pPr>
        <w:pStyle w:val="Heading4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674296">
        <w:rPr>
          <w:rFonts w:ascii="TH SarabunPSK" w:hAnsi="TH SarabunPSK" w:cs="TH SarabunPSK"/>
          <w:sz w:val="32"/>
          <w:szCs w:val="32"/>
        </w:rPr>
        <w:t>3</w:t>
      </w:r>
      <w:r w:rsidRPr="00674296">
        <w:rPr>
          <w:rFonts w:ascii="TH SarabunPSK" w:hAnsi="TH SarabunPSK" w:cs="TH SarabunPSK"/>
          <w:sz w:val="32"/>
          <w:szCs w:val="32"/>
          <w:cs/>
        </w:rPr>
        <w:t>) ผู้ส่งมอบและคู่ความร่วมมือ</w:t>
      </w:r>
    </w:p>
    <w:p w14:paraId="40CA639A" w14:textId="439E18EC" w:rsidR="00146A4D" w:rsidRPr="004C3D86" w:rsidRDefault="00146A4D" w:rsidP="00011169">
      <w:pPr>
        <w:pStyle w:val="Heading5"/>
        <w:jc w:val="left"/>
        <w:rPr>
          <w:rFonts w:ascii="TH SarabunPSK" w:hAnsi="TH SarabunPSK" w:cs="TH SarabunPSK"/>
          <w:sz w:val="32"/>
          <w:szCs w:val="32"/>
        </w:rPr>
      </w:pPr>
      <w:bookmarkStart w:id="4" w:name="_Toc461458969"/>
      <w:r w:rsidRPr="004C3D86">
        <w:rPr>
          <w:rFonts w:ascii="TH SarabunPSK" w:hAnsi="TH SarabunPSK" w:cs="TH SarabunPSK"/>
          <w:sz w:val="32"/>
          <w:szCs w:val="32"/>
          <w:cs/>
        </w:rPr>
        <w:t>(3.1</w:t>
      </w:r>
      <w:r w:rsidRPr="00011169">
        <w:rPr>
          <w:rFonts w:ascii="TH SarabunPSK" w:hAnsi="TH SarabunPSK" w:cs="TH SarabunPSK"/>
          <w:sz w:val="32"/>
          <w:szCs w:val="32"/>
          <w:cs/>
        </w:rPr>
        <w:t>) ผู้ส่งมอบ</w:t>
      </w:r>
      <w:bookmarkEnd w:id="4"/>
      <w:r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F7F4881" w14:textId="185274EF" w:rsidR="00A350E4" w:rsidRPr="00F0356C" w:rsidRDefault="00F0356C" w:rsidP="00F0356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คณะมี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ผู้ส่งมอบที่</w:t>
      </w:r>
      <w:r>
        <w:rPr>
          <w:rFonts w:ascii="TH SarabunPSK" w:hAnsi="TH SarabunPSK" w:cs="TH SarabunPSK" w:hint="cs"/>
          <w:sz w:val="32"/>
          <w:szCs w:val="32"/>
          <w:cs/>
        </w:rPr>
        <w:t>จำแนกออกได้ 2 กลุ่ม ได้แก่ ผู้ส่งมอบที่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มีบทบาทใน</w:t>
      </w:r>
      <w:r w:rsidR="00146A4D">
        <w:rPr>
          <w:rFonts w:ascii="TH SarabunPSK" w:hAnsi="TH SarabunPSK" w:cs="TH SarabunPSK" w:hint="cs"/>
          <w:sz w:val="32"/>
          <w:szCs w:val="32"/>
          <w:cs/>
        </w:rPr>
        <w:t xml:space="preserve">กระบวนการเรียนการสอน </w:t>
      </w:r>
      <w:bookmarkStart w:id="5" w:name="_Toc461458970"/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>ผู้ส่งมอบผลิตภัณฑ์และบริการสนับสนุนการดำเนินงาน</w:t>
      </w:r>
      <w:bookmarkEnd w:id="5"/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ดังแสดงในตารางข้างล่างนี้</w:t>
      </w:r>
    </w:p>
    <w:tbl>
      <w:tblPr>
        <w:tblStyle w:val="TableGrid"/>
        <w:tblW w:w="9907" w:type="dxa"/>
        <w:tblLook w:val="04A0" w:firstRow="1" w:lastRow="0" w:firstColumn="1" w:lastColumn="0" w:noHBand="0" w:noVBand="1"/>
      </w:tblPr>
      <w:tblGrid>
        <w:gridCol w:w="1980"/>
        <w:gridCol w:w="2693"/>
        <w:gridCol w:w="2835"/>
        <w:gridCol w:w="2399"/>
      </w:tblGrid>
      <w:tr w:rsidR="00A350E4" w:rsidRPr="002C2D7E" w14:paraId="487F132C" w14:textId="77777777" w:rsidTr="00011169">
        <w:tc>
          <w:tcPr>
            <w:tcW w:w="1980" w:type="dxa"/>
          </w:tcPr>
          <w:p w14:paraId="010D7D4B" w14:textId="77777777" w:rsidR="00A350E4" w:rsidRPr="002C2D7E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2D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ผู้ส่งมอบ</w:t>
            </w:r>
          </w:p>
        </w:tc>
        <w:tc>
          <w:tcPr>
            <w:tcW w:w="2693" w:type="dxa"/>
          </w:tcPr>
          <w:p w14:paraId="7D8C669B" w14:textId="77777777" w:rsidR="00A350E4" w:rsidRPr="002C2D7E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2D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ความเกี่ยวข้องกับระบบงาน</w:t>
            </w:r>
          </w:p>
        </w:tc>
        <w:tc>
          <w:tcPr>
            <w:tcW w:w="2835" w:type="dxa"/>
          </w:tcPr>
          <w:p w14:paraId="0E4949A4" w14:textId="77777777" w:rsidR="00A350E4" w:rsidRPr="002C2D7E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2D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  <w:tc>
          <w:tcPr>
            <w:tcW w:w="2399" w:type="dxa"/>
          </w:tcPr>
          <w:p w14:paraId="2C9AC4DD" w14:textId="77777777" w:rsidR="00A350E4" w:rsidRPr="002C2D7E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C2D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กลไกการสื่อสารที่สำคัญ</w:t>
            </w:r>
          </w:p>
        </w:tc>
      </w:tr>
      <w:tr w:rsidR="00F0356C" w:rsidRPr="002C2D7E" w14:paraId="10D4953C" w14:textId="77777777" w:rsidTr="00011169">
        <w:tc>
          <w:tcPr>
            <w:tcW w:w="9907" w:type="dxa"/>
            <w:gridSpan w:val="4"/>
          </w:tcPr>
          <w:p w14:paraId="5E918CD4" w14:textId="6F46DFC7" w:rsidR="00F0356C" w:rsidRPr="002C2D7E" w:rsidRDefault="00F0356C" w:rsidP="00F0356C">
            <w:pPr>
              <w:pStyle w:val="BodyText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ผู้ส่งมอบที่</w:t>
            </w: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มีบทบาทใน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กระบวนการเรียนการสอน</w:t>
            </w:r>
          </w:p>
        </w:tc>
      </w:tr>
      <w:tr w:rsidR="00F0356C" w:rsidRPr="002C2D7E" w14:paraId="503A46C9" w14:textId="77777777" w:rsidTr="00011169">
        <w:tc>
          <w:tcPr>
            <w:tcW w:w="1980" w:type="dxa"/>
          </w:tcPr>
          <w:p w14:paraId="4E0F645D" w14:textId="624DDE3D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โรงเรียนมัธยมศึกษาตอนปลาย</w:t>
            </w:r>
          </w:p>
        </w:tc>
        <w:tc>
          <w:tcPr>
            <w:tcW w:w="2693" w:type="dxa"/>
          </w:tcPr>
          <w:p w14:paraId="3F8A1469" w14:textId="62958810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ผลิตนักเรียน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สำหรับหลักสูตร ป.ตรี ของคณะ</w:t>
            </w:r>
          </w:p>
        </w:tc>
        <w:tc>
          <w:tcPr>
            <w:tcW w:w="2835" w:type="dxa"/>
          </w:tcPr>
          <w:p w14:paraId="2F3DC4B5" w14:textId="5F9C9736" w:rsidR="00F0356C" w:rsidRPr="002C2D7E" w:rsidRDefault="00352C5D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สามารถส่งมอบนักเรียนชั้น ม.6 ที่มีผลการประเมินในระดับ 2.00 ขึ้นไป (จากทุกแผนการศึกษา) </w:t>
            </w:r>
          </w:p>
        </w:tc>
        <w:tc>
          <w:tcPr>
            <w:tcW w:w="2399" w:type="dxa"/>
          </w:tcPr>
          <w:p w14:paraId="117DB954" w14:textId="10F08A6D" w:rsidR="00F0356C" w:rsidRDefault="00A34EFB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แผ่นพับประชาสัมพันธ์ การแนะแนวสัญจร</w:t>
            </w:r>
          </w:p>
          <w:p w14:paraId="304CE486" w14:textId="77777777" w:rsidR="00A34EFB" w:rsidRDefault="00A34EFB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สื่อออนไลน์</w:t>
            </w:r>
          </w:p>
          <w:p w14:paraId="6FB00EF2" w14:textId="5DC5FCDD" w:rsidR="005B3B18" w:rsidRPr="002C2D7E" w:rsidRDefault="005B3B18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สื่อไม่ทางการจากรุ่นพี่ศิ</w:t>
            </w:r>
            <w:r w:rsidR="00841D49">
              <w:rPr>
                <w:rFonts w:ascii="TH SarabunPSK" w:hAnsi="TH SarabunPSK" w:cs="TH SarabunPSK" w:hint="cs"/>
                <w:sz w:val="32"/>
                <w:szCs w:val="32"/>
                <w:cs/>
              </w:rPr>
              <w:t>ษย์เก่า-ศิษย์ปัจจุบันถึงน้องโรงเรียน</w:t>
            </w:r>
            <w:r w:rsidR="00190C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0356C" w:rsidRPr="002C2D7E" w14:paraId="6B84D448" w14:textId="77777777" w:rsidTr="00011169">
        <w:tc>
          <w:tcPr>
            <w:tcW w:w="1980" w:type="dxa"/>
          </w:tcPr>
          <w:p w14:paraId="13B06D78" w14:textId="77777777" w:rsidR="008E39D5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14:paraId="66BA6402" w14:textId="17A0ECFD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ภายในประเทศ</w:t>
            </w:r>
          </w:p>
        </w:tc>
        <w:tc>
          <w:tcPr>
            <w:tcW w:w="2693" w:type="dxa"/>
          </w:tcPr>
          <w:p w14:paraId="179B9C83" w14:textId="1D91AE9F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ผลิตบัณฑิต ป.ตรี สำหรับหลักสูตร ป.โท ของคณะ</w:t>
            </w:r>
          </w:p>
        </w:tc>
        <w:tc>
          <w:tcPr>
            <w:tcW w:w="2835" w:type="dxa"/>
          </w:tcPr>
          <w:p w14:paraId="1359CDF1" w14:textId="77777777" w:rsidR="00F0356C" w:rsidRDefault="00C035C7" w:rsidP="00011169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บัณฑิตที่มีความสนใจใน</w:t>
            </w:r>
            <w:r w:rsidR="007076D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เป็นส่วนหนึ่งของ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การบริหารกิจการสาธารณะ </w:t>
            </w:r>
          </w:p>
          <w:p w14:paraId="47D003C3" w14:textId="05867C43" w:rsidR="007076DE" w:rsidRPr="002C2D7E" w:rsidRDefault="007076DE" w:rsidP="007076DE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9" w:type="dxa"/>
          </w:tcPr>
          <w:p w14:paraId="1CDC0A83" w14:textId="6D83ED99" w:rsidR="00A34EFB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แผ่นพับประชาสัมพันธ์ </w:t>
            </w:r>
          </w:p>
          <w:p w14:paraId="1E842BB4" w14:textId="77777777" w:rsidR="00F0356C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สื่อออนไลน์</w:t>
            </w:r>
          </w:p>
          <w:p w14:paraId="122D3632" w14:textId="5BE74A51" w:rsidR="001D71BB" w:rsidRPr="002C2D7E" w:rsidRDefault="001D71B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หลักสูตรลักษณะอื่นของคณะรัฐศาสตร์และสังคมศาสตร์ ทำให้หลักสูตรเป็นที่รู้จัก</w:t>
            </w:r>
          </w:p>
        </w:tc>
      </w:tr>
      <w:tr w:rsidR="00F0356C" w:rsidRPr="002C2D7E" w14:paraId="3E08D408" w14:textId="77777777" w:rsidTr="00011169">
        <w:tc>
          <w:tcPr>
            <w:tcW w:w="1980" w:type="dxa"/>
          </w:tcPr>
          <w:p w14:paraId="61D0D03B" w14:textId="05095731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หน่วยงานราชการ</w:t>
            </w:r>
          </w:p>
        </w:tc>
        <w:tc>
          <w:tcPr>
            <w:tcW w:w="2693" w:type="dxa"/>
          </w:tcPr>
          <w:p w14:paraId="22D14DDD" w14:textId="78E4D74F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ผลักดันพนักงานเข้าสู่การเรียนระดับ ป.ตรี และ ป.โท</w:t>
            </w:r>
          </w:p>
        </w:tc>
        <w:tc>
          <w:tcPr>
            <w:tcW w:w="2835" w:type="dxa"/>
          </w:tcPr>
          <w:p w14:paraId="52A4D660" w14:textId="6890B010" w:rsidR="00F0356C" w:rsidRPr="002C2D7E" w:rsidRDefault="007076DE" w:rsidP="007076DE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หน่วยงานส่งเสริมให้มีการพัฒนาทรัพยากรมนุษย์ขององค์การ</w:t>
            </w:r>
          </w:p>
        </w:tc>
        <w:tc>
          <w:tcPr>
            <w:tcW w:w="2399" w:type="dxa"/>
          </w:tcPr>
          <w:p w14:paraId="0E14C2C2" w14:textId="77777777" w:rsidR="00A34EFB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แผ่นพับประชาสัมพันธ์ </w:t>
            </w:r>
          </w:p>
          <w:p w14:paraId="77694A5E" w14:textId="77777777" w:rsidR="00F0356C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สื่อออนไลน์</w:t>
            </w:r>
          </w:p>
          <w:p w14:paraId="18C0F878" w14:textId="31A151A3" w:rsidR="00A34EFB" w:rsidRPr="002C2D7E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กิจกรรมการบริการวิชาการ</w:t>
            </w:r>
          </w:p>
        </w:tc>
      </w:tr>
      <w:tr w:rsidR="00F0356C" w:rsidRPr="002C2D7E" w14:paraId="11C62B5E" w14:textId="77777777" w:rsidTr="00011169">
        <w:tc>
          <w:tcPr>
            <w:tcW w:w="9907" w:type="dxa"/>
            <w:gridSpan w:val="4"/>
          </w:tcPr>
          <w:p w14:paraId="5EFC57EE" w14:textId="380AFA04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ผู้ส่งมอบผลิตภัณฑ์และบริการสนับสนุนการดำเนินงาน</w:t>
            </w:r>
          </w:p>
        </w:tc>
      </w:tr>
      <w:tr w:rsidR="00F0356C" w:rsidRPr="002C2D7E" w14:paraId="67946322" w14:textId="77777777" w:rsidTr="00011169">
        <w:tc>
          <w:tcPr>
            <w:tcW w:w="1980" w:type="dxa"/>
          </w:tcPr>
          <w:p w14:paraId="73BB18D6" w14:textId="7722C9AA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ผู้ประกอบการที่ให้บริการที่เกี่ยวข้อง</w:t>
            </w:r>
          </w:p>
        </w:tc>
        <w:tc>
          <w:tcPr>
            <w:tcW w:w="2693" w:type="dxa"/>
          </w:tcPr>
          <w:p w14:paraId="6BB4B317" w14:textId="282E1043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การให้เช่ายานพาหนะ การปรับปรุงสถานที่ ฯลฯ</w:t>
            </w:r>
          </w:p>
        </w:tc>
        <w:tc>
          <w:tcPr>
            <w:tcW w:w="2835" w:type="dxa"/>
          </w:tcPr>
          <w:p w14:paraId="0E47622F" w14:textId="31D476FE" w:rsidR="00F0356C" w:rsidRPr="002C2D7E" w:rsidRDefault="009A7F50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เป็นไปตามมาตรฐานและข้อบังคับของมหาวิทยาลัยพะเยา</w:t>
            </w:r>
            <w:r w:rsidR="00B07C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และระเบียบพัสดุ</w:t>
            </w:r>
          </w:p>
        </w:tc>
        <w:tc>
          <w:tcPr>
            <w:tcW w:w="2399" w:type="dxa"/>
          </w:tcPr>
          <w:p w14:paraId="6F3D96E6" w14:textId="77777777" w:rsidR="00A34EFB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สื่อออนไลน์</w:t>
            </w:r>
          </w:p>
          <w:p w14:paraId="638E5D0B" w14:textId="77777777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356C" w:rsidRPr="002C2D7E" w14:paraId="156440DB" w14:textId="77777777" w:rsidTr="00011169">
        <w:tc>
          <w:tcPr>
            <w:tcW w:w="1980" w:type="dxa"/>
          </w:tcPr>
          <w:p w14:paraId="1A4A42AB" w14:textId="60A9C0B1" w:rsidR="00F0356C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ผู้ค้าวัสดุอุปกรณ์สำนักงาน</w:t>
            </w:r>
          </w:p>
        </w:tc>
        <w:tc>
          <w:tcPr>
            <w:tcW w:w="2693" w:type="dxa"/>
          </w:tcPr>
          <w:p w14:paraId="2DEC6414" w14:textId="0BE3F797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ส่งมอบสินค้าและบริการ เช่น ร้านค้าเครื่องเขียน บริษัทผู้ขายอุปกรณ์คอมพิวเตอร์ เป็นต้น</w:t>
            </w:r>
          </w:p>
        </w:tc>
        <w:tc>
          <w:tcPr>
            <w:tcW w:w="2835" w:type="dxa"/>
          </w:tcPr>
          <w:p w14:paraId="60C82875" w14:textId="0ED0A281" w:rsidR="00F0356C" w:rsidRPr="002C2D7E" w:rsidRDefault="00B07CFF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เป็นไปตามมาตรฐานและข้อบังคับของมหาวิทยาลัยพะเยา และระเบียบพัสดุ</w:t>
            </w:r>
          </w:p>
        </w:tc>
        <w:tc>
          <w:tcPr>
            <w:tcW w:w="2399" w:type="dxa"/>
          </w:tcPr>
          <w:p w14:paraId="28D2D77D" w14:textId="77777777" w:rsidR="00A34EFB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สื่อออนไลน์</w:t>
            </w:r>
          </w:p>
          <w:p w14:paraId="79C4FE7F" w14:textId="77777777" w:rsidR="00F0356C" w:rsidRPr="002C2D7E" w:rsidRDefault="00F0356C" w:rsidP="00F0356C">
            <w:pPr>
              <w:pStyle w:val="BodyText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87A8A5" w14:textId="77777777" w:rsidR="00F0356C" w:rsidRDefault="00F0356C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42ABFE05" w14:textId="47C95857" w:rsidR="00A350E4" w:rsidRDefault="00F0356C" w:rsidP="00011169">
      <w:pPr>
        <w:pStyle w:val="Heading5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(3.2) </w:t>
      </w:r>
      <w:r w:rsidRPr="00011169">
        <w:rPr>
          <w:rFonts w:ascii="TH SarabunPSK" w:hAnsi="TH SarabunPSK" w:cs="TH SarabunPSK"/>
          <w:sz w:val="32"/>
          <w:szCs w:val="32"/>
          <w:cs/>
        </w:rPr>
        <w:t>คู่ความร่วมมือ</w:t>
      </w:r>
    </w:p>
    <w:p w14:paraId="3C616872" w14:textId="2FE64D27" w:rsidR="00F0356C" w:rsidRPr="002C2D7E" w:rsidRDefault="006B124B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คณะมีคู่ความร่วมมือแบบที่มีการทำงานเพื่อให้บรรลุเป้าหมายร่วมกันอย่างต่อเนื่อง และมีคู่ความร่วมมือที่สนับสนุนการดำเนินงานระหว่างกันเป็นครั้งคราว ดังแสดงในตารางต่อไปนี้</w:t>
      </w:r>
    </w:p>
    <w:tbl>
      <w:tblPr>
        <w:tblStyle w:val="TableGrid"/>
        <w:tblW w:w="9856" w:type="dxa"/>
        <w:tblLook w:val="04A0" w:firstRow="1" w:lastRow="0" w:firstColumn="1" w:lastColumn="0" w:noHBand="0" w:noVBand="1"/>
      </w:tblPr>
      <w:tblGrid>
        <w:gridCol w:w="1980"/>
        <w:gridCol w:w="2693"/>
        <w:gridCol w:w="2835"/>
        <w:gridCol w:w="2348"/>
      </w:tblGrid>
      <w:tr w:rsidR="00091557" w:rsidRPr="00011169" w14:paraId="651D7B5B" w14:textId="77777777" w:rsidTr="00091557">
        <w:trPr>
          <w:tblHeader/>
        </w:trPr>
        <w:tc>
          <w:tcPr>
            <w:tcW w:w="1980" w:type="dxa"/>
          </w:tcPr>
          <w:p w14:paraId="5B3CEA85" w14:textId="77777777" w:rsidR="00A350E4" w:rsidRPr="00011169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คู่ความร่วมมือ</w:t>
            </w:r>
          </w:p>
        </w:tc>
        <w:tc>
          <w:tcPr>
            <w:tcW w:w="2693" w:type="dxa"/>
          </w:tcPr>
          <w:p w14:paraId="4AFDCEF3" w14:textId="77777777" w:rsidR="00A350E4" w:rsidRPr="00011169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ความเกี่ยวข้องกับระบบงาน</w:t>
            </w:r>
          </w:p>
        </w:tc>
        <w:tc>
          <w:tcPr>
            <w:tcW w:w="2835" w:type="dxa"/>
          </w:tcPr>
          <w:p w14:paraId="05F929EE" w14:textId="77777777" w:rsidR="00A350E4" w:rsidRPr="00011169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ข้อกำหนดที่สำคัญ</w:t>
            </w:r>
          </w:p>
        </w:tc>
        <w:tc>
          <w:tcPr>
            <w:tcW w:w="2348" w:type="dxa"/>
          </w:tcPr>
          <w:p w14:paraId="42CA4748" w14:textId="77777777" w:rsidR="00A350E4" w:rsidRPr="00011169" w:rsidRDefault="00A350E4" w:rsidP="000510A1">
            <w:pPr>
              <w:pStyle w:val="BodyText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กลไกการสื่อสารที่สำคัญ</w:t>
            </w:r>
          </w:p>
        </w:tc>
      </w:tr>
      <w:tr w:rsidR="00091557" w:rsidRPr="00011169" w14:paraId="715A1AA4" w14:textId="77777777" w:rsidTr="00091557">
        <w:tc>
          <w:tcPr>
            <w:tcW w:w="1980" w:type="dxa"/>
          </w:tcPr>
          <w:p w14:paraId="371248F8" w14:textId="5D60D4A6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มูลนิธิฮันซ์ไซเดล</w:t>
            </w:r>
          </w:p>
        </w:tc>
        <w:tc>
          <w:tcPr>
            <w:tcW w:w="2693" w:type="dxa"/>
          </w:tcPr>
          <w:p w14:paraId="5386360C" w14:textId="08C66DFD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ร่วมกันพัฒนาศักยภาพเยาวชน ประชาชน และบุคลากรในท้องถิ่น</w:t>
            </w:r>
          </w:p>
        </w:tc>
        <w:tc>
          <w:tcPr>
            <w:tcW w:w="2835" w:type="dxa"/>
          </w:tcPr>
          <w:p w14:paraId="5ED45009" w14:textId="14183B7A" w:rsidR="00A350E4" w:rsidRPr="00011169" w:rsidRDefault="001E3E67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เป็นไปตามเป้าประสงค์ของหน่วยงานทั้งสองที่ตกลงร่วมกัน โดยเฉพาะการพัฒนาองค์กรปกครองส่วนท้องถิ่น</w:t>
            </w:r>
            <w:r w:rsidR="00987AC4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48" w:type="dxa"/>
          </w:tcPr>
          <w:p w14:paraId="5309705D" w14:textId="77777777" w:rsidR="00A34EFB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สื่อออนไลน์</w:t>
            </w:r>
          </w:p>
          <w:p w14:paraId="120F55C5" w14:textId="2C286F36" w:rsidR="00A350E4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กิจกรรมการบริการวิชาการ</w:t>
            </w:r>
          </w:p>
        </w:tc>
      </w:tr>
      <w:tr w:rsidR="00091557" w:rsidRPr="00011169" w14:paraId="41309C96" w14:textId="77777777" w:rsidTr="00091557">
        <w:tc>
          <w:tcPr>
            <w:tcW w:w="1980" w:type="dxa"/>
          </w:tcPr>
          <w:p w14:paraId="28BCE8A3" w14:textId="172F6066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องค์กรปกครองส่วนท้องถิ่นในจังหวัดพะเยา</w:t>
            </w:r>
          </w:p>
        </w:tc>
        <w:tc>
          <w:tcPr>
            <w:tcW w:w="2693" w:type="dxa"/>
          </w:tcPr>
          <w:p w14:paraId="72356DC8" w14:textId="7B1FD8F4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ร่วมกันจัดกิจกรรมตามพันธกิจของท้องถิ่นและคณะ</w:t>
            </w:r>
          </w:p>
        </w:tc>
        <w:tc>
          <w:tcPr>
            <w:tcW w:w="2835" w:type="dxa"/>
          </w:tcPr>
          <w:p w14:paraId="06C1972F" w14:textId="4631F684" w:rsidR="00A350E4" w:rsidRPr="00011169" w:rsidRDefault="004E21FC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การร่วมผลิตบัณฑิตตามเป้าประสงค์ของหลักสูตร</w:t>
            </w:r>
          </w:p>
        </w:tc>
        <w:tc>
          <w:tcPr>
            <w:tcW w:w="2348" w:type="dxa"/>
          </w:tcPr>
          <w:p w14:paraId="263F32C6" w14:textId="77777777" w:rsidR="00A34EFB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สื่อออนไลน์</w:t>
            </w:r>
          </w:p>
          <w:p w14:paraId="4BD18D90" w14:textId="618BACB2" w:rsidR="00A350E4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กิจกรรมการบริการวิชาการ</w:t>
            </w:r>
          </w:p>
        </w:tc>
      </w:tr>
      <w:tr w:rsidR="00091557" w:rsidRPr="00011169" w14:paraId="170FBA6A" w14:textId="77777777" w:rsidTr="00091557">
        <w:tc>
          <w:tcPr>
            <w:tcW w:w="1980" w:type="dxa"/>
          </w:tcPr>
          <w:p w14:paraId="00F40714" w14:textId="1E3D677C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ส่วนราชการในจังหวัดพะเยา</w:t>
            </w:r>
          </w:p>
        </w:tc>
        <w:tc>
          <w:tcPr>
            <w:tcW w:w="2693" w:type="dxa"/>
          </w:tcPr>
          <w:p w14:paraId="2CC042EA" w14:textId="7786AD47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สนับสนุนการวิจัยและการบริการวิชาการของคณะ</w:t>
            </w:r>
          </w:p>
        </w:tc>
        <w:tc>
          <w:tcPr>
            <w:tcW w:w="2835" w:type="dxa"/>
          </w:tcPr>
          <w:p w14:paraId="66D3CAC5" w14:textId="0729C1A7" w:rsidR="00A350E4" w:rsidRPr="00011169" w:rsidRDefault="004E21FC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การร่วมผลิตบัณฑิตตามเป้าประสงค์ของหลักสูตร และ ร่วมผลิตงานวิจัยที่ผลการวิจัยสร้างศักยภาพและสมรรถนะให้กับหน่วยงานราชการ</w:t>
            </w:r>
            <w:r w:rsidR="005C23E7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48" w:type="dxa"/>
          </w:tcPr>
          <w:p w14:paraId="466D0F8A" w14:textId="77777777" w:rsidR="00A34EFB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สื่อออนไลน์</w:t>
            </w:r>
          </w:p>
          <w:p w14:paraId="6616E302" w14:textId="60FA0A08" w:rsidR="00A350E4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กิจกรรมการบริการวิชาการ</w:t>
            </w:r>
          </w:p>
        </w:tc>
      </w:tr>
      <w:tr w:rsidR="00091557" w:rsidRPr="00011169" w14:paraId="79DFEF38" w14:textId="77777777" w:rsidTr="00091557">
        <w:tc>
          <w:tcPr>
            <w:tcW w:w="1980" w:type="dxa"/>
          </w:tcPr>
          <w:p w14:paraId="516F438E" w14:textId="7BE2F0F3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ชุมชนในพื้นที่วิจัยและบริการวิชาการของคณะ</w:t>
            </w:r>
          </w:p>
        </w:tc>
        <w:tc>
          <w:tcPr>
            <w:tcW w:w="2693" w:type="dxa"/>
          </w:tcPr>
          <w:p w14:paraId="347F90A1" w14:textId="66E4348F" w:rsidR="00A350E4" w:rsidRPr="00011169" w:rsidRDefault="006B124B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ร่วมกันพัฒนาพื้นที่ตามประเด็นการวิจัยและบริการวิชาการของคณะ</w:t>
            </w:r>
          </w:p>
        </w:tc>
        <w:tc>
          <w:tcPr>
            <w:tcW w:w="2835" w:type="dxa"/>
          </w:tcPr>
          <w:p w14:paraId="1CDC3580" w14:textId="3C8DF7AA" w:rsidR="00A350E4" w:rsidRPr="00011169" w:rsidRDefault="005C23E7" w:rsidP="002C2D7E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การร่วมผลิตบัณฑิตตามเป้าประสงค์ของหลักสูตร และ ร่วมผลิตงานวิจัยที่ผลการวิจัยสร้างศักยภาพและสมรรถนะให้กับชุมชน หรือหน่วยงานที่เกี่ยวข้อง</w:t>
            </w:r>
            <w:r w:rsidR="006E487A"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48" w:type="dxa"/>
          </w:tcPr>
          <w:p w14:paraId="735FBA22" w14:textId="77777777" w:rsidR="00A34EFB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สื่อออนไลน์</w:t>
            </w:r>
          </w:p>
          <w:p w14:paraId="46FD2E24" w14:textId="1A5F65BC" w:rsidR="00A350E4" w:rsidRPr="00011169" w:rsidRDefault="00A34EFB" w:rsidP="00A34EFB">
            <w:pPr>
              <w:pStyle w:val="BodyText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กิจกรรมการบริการวิชาการ</w:t>
            </w:r>
            <w:r w:rsidR="002D3966"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</w:tbl>
    <w:p w14:paraId="1EE936E0" w14:textId="148FCA2A" w:rsidR="00A350E4" w:rsidRDefault="00A350E4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</w:rPr>
      </w:pPr>
    </w:p>
    <w:p w14:paraId="6B4B606E" w14:textId="77777777" w:rsidR="008E39D5" w:rsidRPr="002C2D7E" w:rsidRDefault="008E39D5" w:rsidP="002C2D7E">
      <w:pPr>
        <w:pStyle w:val="BodyText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3EAE8D8" w14:textId="77777777" w:rsidR="00627247" w:rsidRPr="00674296" w:rsidRDefault="00627247" w:rsidP="00674296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674296">
        <w:rPr>
          <w:rFonts w:ascii="TH SarabunPSK" w:hAnsi="TH SarabunPSK" w:cs="TH SarabunPSK"/>
          <w:b/>
          <w:bCs/>
          <w:sz w:val="36"/>
          <w:szCs w:val="36"/>
        </w:rPr>
        <w:t>P</w:t>
      </w:r>
      <w:r w:rsidRPr="0067429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674296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674296">
        <w:rPr>
          <w:rFonts w:ascii="TH SarabunPSK" w:hAnsi="TH SarabunPSK" w:cs="TH SarabunPSK"/>
          <w:b/>
          <w:bCs/>
          <w:sz w:val="36"/>
          <w:szCs w:val="36"/>
          <w:cs/>
        </w:rPr>
        <w:t>สภาวการณ์ขององค์การ</w:t>
      </w:r>
    </w:p>
    <w:p w14:paraId="15F38C86" w14:textId="77777777" w:rsidR="00627247" w:rsidRPr="00674296" w:rsidRDefault="00EC0561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="00627247" w:rsidRPr="00674296">
        <w:rPr>
          <w:rFonts w:ascii="TH SarabunPSK" w:hAnsi="TH SarabunPSK" w:cs="TH SarabunPSK"/>
          <w:sz w:val="32"/>
          <w:szCs w:val="32"/>
          <w:cs/>
        </w:rPr>
        <w:t>สภาพด้านการแข่งขัน</w:t>
      </w:r>
    </w:p>
    <w:p w14:paraId="3B62B371" w14:textId="77777777" w:rsidR="00627247" w:rsidRPr="00674296" w:rsidRDefault="00627247" w:rsidP="004369E3">
      <w:pPr>
        <w:pStyle w:val="Heading4"/>
        <w:numPr>
          <w:ilvl w:val="0"/>
          <w:numId w:val="10"/>
        </w:numPr>
        <w:ind w:left="426" w:hanging="426"/>
        <w:jc w:val="left"/>
        <w:rPr>
          <w:rFonts w:ascii="TH SarabunPSK" w:hAnsi="TH SarabunPSK" w:cs="TH SarabunPSK"/>
          <w:sz w:val="32"/>
          <w:szCs w:val="32"/>
          <w:cs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ลำดับในการแข่งขัน</w:t>
      </w:r>
      <w:r w:rsidR="00F22353" w:rsidRPr="006742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E05BE4" w14:textId="13CF78A2" w:rsidR="00FE12F2" w:rsidRPr="00FE12F2" w:rsidRDefault="00146A4D" w:rsidP="00FE12F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C3D86">
        <w:rPr>
          <w:rFonts w:ascii="TH SarabunPSK" w:hAnsi="TH SarabunPSK" w:cs="TH SarabunPSK"/>
          <w:sz w:val="32"/>
          <w:szCs w:val="32"/>
          <w:cs/>
        </w:rPr>
        <w:t>ในการให้บริการหลักสูตรด้านรัฐศาสตร์และสังคมศาสตร์ หากพิจารณาในระดับคณะกล่าวได้ว่า</w:t>
      </w:r>
      <w:r w:rsidR="00FE12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86">
        <w:rPr>
          <w:rFonts w:ascii="TH SarabunPSK" w:hAnsi="TH SarabunPSK" w:cs="TH SarabunPSK"/>
          <w:sz w:val="32"/>
          <w:szCs w:val="32"/>
          <w:cs/>
        </w:rPr>
        <w:t>คู่แข่งหลักมีอยู่ 2 แห่งด้วยกัน ได้แก่ คณะรัฐศาสตร์ จุฬาลงกรณ์มหาวิทยาลัย และ</w:t>
      </w:r>
      <w:r w:rsidR="00FE12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คณะสังคมศาสตร์ มหาวิทยาลัยนเรศวร </w:t>
      </w:r>
      <w:r w:rsidR="00FE12F2">
        <w:rPr>
          <w:rFonts w:ascii="TH SarabunPSK" w:hAnsi="TH SarabunPSK" w:cs="TH SarabunPSK" w:hint="cs"/>
          <w:sz w:val="32"/>
          <w:szCs w:val="32"/>
          <w:cs/>
        </w:rPr>
        <w:t>ซึ่งทั้งสองคณะมีหลักสูตรครอบคลุมทั้งด้านรัฐศาสตร์และสังคมศาสตร์</w:t>
      </w:r>
    </w:p>
    <w:p w14:paraId="5D2199BF" w14:textId="77777777" w:rsidR="00627247" w:rsidRPr="00674296" w:rsidRDefault="00627247" w:rsidP="004369E3">
      <w:pPr>
        <w:pStyle w:val="Heading4"/>
        <w:numPr>
          <w:ilvl w:val="0"/>
          <w:numId w:val="10"/>
        </w:numPr>
        <w:ind w:left="426" w:hanging="426"/>
        <w:jc w:val="left"/>
        <w:rPr>
          <w:rFonts w:ascii="TH SarabunPSK" w:hAnsi="TH SarabunPSK" w:cs="TH SarabunPSK"/>
          <w:sz w:val="32"/>
          <w:szCs w:val="32"/>
          <w:cs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การเปลี่ยนแปลงความสามารถในการแข่งขัน</w:t>
      </w:r>
      <w:r w:rsidR="0052672E" w:rsidRPr="006742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EC0E42" w14:textId="77777777" w:rsidR="00146A4D" w:rsidRDefault="00146A4D" w:rsidP="00146A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ได้ทำการวิเคราะห์สภาพแวดล้อม เพื่อระบุบริบทเชิงกลยุทธ์ที่เอื้อต่อการพัฒนาการดำเนินงาน (จุดแข็งและโอกาส) ของคณะและบริบทเชิงกลยุทธ์ที่ต้องคำนึงถึงในการวางแผนปรับปรุงและพัฒนา (จุดอ่อนและอุปสรรค) </w:t>
      </w:r>
      <w:r>
        <w:rPr>
          <w:rFonts w:ascii="TH SarabunPSK" w:hAnsi="TH SarabunPSK" w:cs="TH SarabunPSK" w:hint="cs"/>
          <w:sz w:val="32"/>
          <w:szCs w:val="32"/>
          <w:cs/>
        </w:rPr>
        <w:t>อย่างต่อเนื่องทุกปี โดยจุดแข็งที่สำคัญคือความมุ่งมั่นในการทำงานของบุคลากร โอกาสที่เด่นชัดคือค่านิยมของสังคมที่มองว่าการทำงานราชการมีความมั่นคงส่งผลให้มีผู้สนใจเข้าศึกษาในหลักสูตรของคณะอย่างต่อเนื่อง จุดอ่อนหลักคือการขาดระบบสารสนเทศสนับสนุนการจัดการข้อมูลและการจัดการเรียนการสอน และอุปสรรคที่สำคัญคือนโยบายของรัฐที่เน้นการพัฒนาทางด้านวิทยาศาสตร์และอุตสาหกรรม</w:t>
      </w:r>
    </w:p>
    <w:p w14:paraId="5B26AFCF" w14:textId="77777777" w:rsidR="00627247" w:rsidRPr="00674296" w:rsidRDefault="00627247" w:rsidP="004369E3">
      <w:pPr>
        <w:pStyle w:val="Heading4"/>
        <w:numPr>
          <w:ilvl w:val="0"/>
          <w:numId w:val="10"/>
        </w:numPr>
        <w:ind w:left="426" w:hanging="426"/>
        <w:jc w:val="left"/>
        <w:rPr>
          <w:rFonts w:ascii="TH SarabunPSK" w:hAnsi="TH SarabunPSK" w:cs="TH SarabunPSK"/>
          <w:sz w:val="32"/>
          <w:szCs w:val="32"/>
          <w:cs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lastRenderedPageBreak/>
        <w:t>ข้อมูลเชิงเปรียบเทียบ</w:t>
      </w:r>
    </w:p>
    <w:p w14:paraId="7F311D79" w14:textId="5B1FF822" w:rsidR="0056021A" w:rsidRDefault="00FE12F2" w:rsidP="00011169">
      <w:pPr>
        <w:pStyle w:val="NoSpacing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คณะได้มีการประชุมบุคลากรเพื่อหาข้อสรุปร่วมกันในการกำหนดคู่เทียบ ซึ่งที่ประชุมเห็นร่วมกันในการกำหนดให้ คณะสังคมศาสตร์ มหาวิทยาลัยนเรศวร เป็นคู่เทียบของคณะ เนื่องจากทั้งสองคณะมีหลักสูตรที่ใกล้เคียงกันและมีโครงสร้างและบริบทของมหาวิทยาลัยที่ใกล้เคียงกัน โดย</w:t>
      </w: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ประเด็นที่ใช้ในการเปรียบเทียบมีทั้งหมด </w:t>
      </w:r>
      <w:r w:rsidR="00835318"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ประเด็น </w:t>
      </w:r>
      <w:r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835318">
        <w:rPr>
          <w:rFonts w:ascii="TH SarabunPSK" w:hAnsi="TH SarabunPSK" w:cs="TH SarabunPSK" w:hint="cs"/>
          <w:sz w:val="32"/>
          <w:szCs w:val="32"/>
          <w:cs/>
        </w:rPr>
        <w:t xml:space="preserve"> (1) </w:t>
      </w:r>
      <w:r w:rsidR="002D3966"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  <w:r w:rsidR="00835318">
        <w:rPr>
          <w:rFonts w:ascii="TH SarabunPSK" w:hAnsi="TH SarabunPSK" w:cs="TH SarabunPSK" w:hint="cs"/>
          <w:sz w:val="32"/>
          <w:szCs w:val="32"/>
          <w:cs/>
        </w:rPr>
        <w:t xml:space="preserve"> (2) </w:t>
      </w:r>
      <w:r w:rsidR="002D3966">
        <w:rPr>
          <w:rFonts w:ascii="TH SarabunPSK" w:hAnsi="TH SarabunPSK" w:cs="TH SarabunPSK" w:hint="cs"/>
          <w:sz w:val="32"/>
          <w:szCs w:val="32"/>
          <w:cs/>
        </w:rPr>
        <w:t>คุณภาพนิสิต</w:t>
      </w:r>
      <w:r w:rsidR="00835318">
        <w:rPr>
          <w:rFonts w:ascii="TH SarabunPSK" w:hAnsi="TH SarabunPSK" w:cs="TH SarabunPSK" w:hint="cs"/>
          <w:sz w:val="32"/>
          <w:szCs w:val="32"/>
          <w:cs/>
        </w:rPr>
        <w:t xml:space="preserve"> (3) </w:t>
      </w:r>
      <w:r w:rsidR="002D3966">
        <w:rPr>
          <w:rFonts w:ascii="TH SarabunPSK" w:hAnsi="TH SarabunPSK" w:cs="TH SarabunPSK" w:hint="cs"/>
          <w:sz w:val="32"/>
          <w:szCs w:val="32"/>
          <w:cs/>
        </w:rPr>
        <w:t xml:space="preserve">ผลงานวิจัยและการบริการวิชาการ </w:t>
      </w:r>
    </w:p>
    <w:p w14:paraId="2BDC74C9" w14:textId="77777777" w:rsidR="00EB0581" w:rsidRPr="00E53D8D" w:rsidRDefault="00EB0581" w:rsidP="00011169">
      <w:pPr>
        <w:pStyle w:val="NoSpacing"/>
        <w:numPr>
          <w:ilvl w:val="0"/>
          <w:numId w:val="20"/>
        </w:numPr>
        <w:ind w:left="1418"/>
        <w:jc w:val="thaiDistribute"/>
        <w:rPr>
          <w:cs/>
          <w:lang w:val="th-TH"/>
        </w:rPr>
      </w:pPr>
    </w:p>
    <w:p w14:paraId="6C37CDAB" w14:textId="77777777" w:rsidR="00627247" w:rsidRPr="00674296" w:rsidRDefault="00627247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ข. บริบทเชิงกลยุทธ์</w:t>
      </w:r>
    </w:p>
    <w:p w14:paraId="0A8025E2" w14:textId="6F043DF9" w:rsidR="00835318" w:rsidRPr="00011169" w:rsidRDefault="00835318" w:rsidP="00011169">
      <w:pPr>
        <w:pStyle w:val="NoSpacing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คณะได้วิเคราะห์บริบทเชิงกลยุทธ์ด้วยการทำ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SWOT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ซึ่งสามารถนำมาสรุปเป็นความท้าทายเชิงกลยุทธ์และความได้เปรียบเชิงกลยุทธ์ ดังแสดงในตารางข้างล่างนี้</w:t>
      </w:r>
    </w:p>
    <w:p w14:paraId="53DD611E" w14:textId="77777777" w:rsidR="00EC0561" w:rsidRPr="00EC0561" w:rsidRDefault="00EC0561" w:rsidP="00EC0561">
      <w:pPr>
        <w:rPr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3690"/>
        <w:gridCol w:w="4045"/>
      </w:tblGrid>
      <w:tr w:rsidR="00AB157E" w:rsidRPr="00011169" w14:paraId="5517A488" w14:textId="77777777" w:rsidTr="0052672E">
        <w:tc>
          <w:tcPr>
            <w:tcW w:w="2065" w:type="dxa"/>
          </w:tcPr>
          <w:p w14:paraId="6EE39164" w14:textId="77777777" w:rsidR="0052672E" w:rsidRPr="00011169" w:rsidRDefault="0052672E" w:rsidP="002C2D7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ประเด็น</w:t>
            </w:r>
          </w:p>
        </w:tc>
        <w:tc>
          <w:tcPr>
            <w:tcW w:w="3690" w:type="dxa"/>
          </w:tcPr>
          <w:p w14:paraId="2B4D8CD6" w14:textId="77777777" w:rsidR="0052672E" w:rsidRPr="00011169" w:rsidRDefault="0052672E" w:rsidP="002C2D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ความท้าทายเชิงกลยุทธ์</w:t>
            </w:r>
          </w:p>
        </w:tc>
        <w:tc>
          <w:tcPr>
            <w:tcW w:w="4045" w:type="dxa"/>
          </w:tcPr>
          <w:p w14:paraId="5920A99C" w14:textId="77777777" w:rsidR="0052672E" w:rsidRPr="00011169" w:rsidRDefault="0052672E" w:rsidP="002C2D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ความได้เปรียบเชิงกลยุทธ์</w:t>
            </w:r>
          </w:p>
        </w:tc>
      </w:tr>
      <w:tr w:rsidR="00146A4D" w:rsidRPr="00011169" w14:paraId="1E2C582A" w14:textId="77777777" w:rsidTr="0052672E">
        <w:tc>
          <w:tcPr>
            <w:tcW w:w="2065" w:type="dxa"/>
          </w:tcPr>
          <w:p w14:paraId="070FCD9A" w14:textId="77777777" w:rsidR="00146A4D" w:rsidRPr="00011169" w:rsidRDefault="00146A4D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ด้านหลักสูตรและบริการ</w:t>
            </w:r>
          </w:p>
          <w:p w14:paraId="044F3868" w14:textId="77777777" w:rsidR="00146A4D" w:rsidRPr="00011169" w:rsidRDefault="00146A4D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หรือด้านพันธกิจ</w:t>
            </w:r>
          </w:p>
        </w:tc>
        <w:tc>
          <w:tcPr>
            <w:tcW w:w="3690" w:type="dxa"/>
          </w:tcPr>
          <w:p w14:paraId="6E33AEBE" w14:textId="3331A957" w:rsidR="00146A4D" w:rsidRPr="00011169" w:rsidRDefault="00146A4D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คณะ</w:t>
            </w: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ต้องขยายเครือข่ายและสื่อสารกับสาธารณะเพื่อให้</w:t>
            </w: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เป็นที่รู้จักในวงกว้าง</w:t>
            </w: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มากขึ้นและสามารถแข่งขันในสังคมที่โครงสร้างประชากรมีการเปลี่ยนแปลงอย่างในปัจจุบันได้</w:t>
            </w:r>
          </w:p>
        </w:tc>
        <w:tc>
          <w:tcPr>
            <w:tcW w:w="4045" w:type="dxa"/>
          </w:tcPr>
          <w:p w14:paraId="4FC39B5E" w14:textId="133A2C93" w:rsidR="00146A4D" w:rsidRPr="00011169" w:rsidRDefault="00146A4D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คณะ</w:t>
            </w: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สามารถส่งเสริมให้</w:t>
            </w: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บุคลากร</w:t>
            </w: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ของคณะ</w:t>
            </w: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ที่มีความรู้ ความสามารถ และความกระตือรือร้น </w:t>
            </w: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เข้าทำงานร่วมกับ</w:t>
            </w: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ชุมชนท้องถิ่น</w:t>
            </w: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ที่</w:t>
            </w: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ต้องการงานวิจัยที่จะช่วยพัฒนาพื้นที่</w:t>
            </w:r>
          </w:p>
        </w:tc>
      </w:tr>
      <w:tr w:rsidR="00146A4D" w:rsidRPr="00011169" w14:paraId="774684F7" w14:textId="77777777" w:rsidTr="0052672E">
        <w:tc>
          <w:tcPr>
            <w:tcW w:w="2065" w:type="dxa"/>
          </w:tcPr>
          <w:p w14:paraId="073AADF4" w14:textId="77777777" w:rsidR="00146A4D" w:rsidRPr="00011169" w:rsidRDefault="00146A4D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ด้านความรับผิดชอบต่อสังคม</w:t>
            </w:r>
          </w:p>
        </w:tc>
        <w:tc>
          <w:tcPr>
            <w:tcW w:w="3690" w:type="dxa"/>
          </w:tcPr>
          <w:p w14:paraId="713030AC" w14:textId="25DD76D5" w:rsidR="00146A4D" w:rsidRPr="00011169" w:rsidRDefault="00A46E28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ค่านิยมของสังคมที่เน้นการพัฒนาเศรษฐกิจเป็นตัวนำ ส่งผลต่อกิจกรรมด้านการพัฒนาสังคมและจิตใจซึ่งเป็นพันธกิจหลักของคณะ </w:t>
            </w:r>
          </w:p>
        </w:tc>
        <w:tc>
          <w:tcPr>
            <w:tcW w:w="4045" w:type="dxa"/>
          </w:tcPr>
          <w:p w14:paraId="60C817D1" w14:textId="2A0F6DA1" w:rsidR="00A46E28" w:rsidRPr="00011169" w:rsidRDefault="00FE12F2" w:rsidP="00146A4D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ณิธานของคณะที่ใช้ร่วมกับมหาวิทยาลัยพะเยาได้กำหนดแนวทางการทำงานและสร้างภาพลักษณ์ที่ชัดเจนในสังคม เอื้อต่อการทำงานร่วมกันกับชุมชนท้องถิ่น</w:t>
            </w:r>
            <w:r w:rsidR="00A46E28" w:rsidRPr="00011169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การสร้างความร่วมมือแบบข้ามภาคส่วน การเสริมพลังให้กับค่านิยมของสังคมไทย</w:t>
            </w:r>
          </w:p>
        </w:tc>
      </w:tr>
    </w:tbl>
    <w:p w14:paraId="6767E1FA" w14:textId="77777777" w:rsidR="0052672E" w:rsidRPr="002C2D7E" w:rsidRDefault="0052672E" w:rsidP="002C2D7E">
      <w:pPr>
        <w:rPr>
          <w:rFonts w:ascii="TH SarabunPSK" w:hAnsi="TH SarabunPSK" w:cs="TH SarabunPSK"/>
          <w:cs/>
          <w:lang w:val="th-TH"/>
        </w:rPr>
      </w:pPr>
    </w:p>
    <w:p w14:paraId="1755238B" w14:textId="77777777" w:rsidR="00627247" w:rsidRPr="00674296" w:rsidRDefault="00627247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/>
          <w:sz w:val="32"/>
          <w:szCs w:val="32"/>
          <w:cs/>
        </w:rPr>
        <w:t>ค. ระบบการปรับปรุงผลการดำเนินการ</w:t>
      </w:r>
    </w:p>
    <w:p w14:paraId="01FB2A67" w14:textId="437912E5" w:rsidR="00146A4D" w:rsidRPr="00EC0561" w:rsidRDefault="00146A4D" w:rsidP="00146A4D">
      <w:pPr>
        <w:autoSpaceDE w:val="0"/>
        <w:autoSpaceDN w:val="0"/>
        <w:adjustRightInd w:val="0"/>
        <w:ind w:firstLine="720"/>
        <w:jc w:val="thaiDistribute"/>
        <w:rPr>
          <w:rFonts w:ascii="TH SarabunPSK" w:eastAsia="Angsana New" w:hAnsi="TH SarabunPSK" w:cs="TH SarabunPSK"/>
          <w:i/>
          <w:iCs/>
          <w:snapToGrid w:val="0"/>
          <w:color w:val="FF0000"/>
          <w:sz w:val="32"/>
          <w:szCs w:val="32"/>
          <w:lang w:eastAsia="th-TH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ได้พัฒนาระบบการปรับปรุงผลการดำเนินการอยู่บนฐานของมาตรฐานอุดมศึกษา การประกันคุณภาพการศึกษา และนโยบายของมหาวิทยาลัยพะเยา โดยนำเอาแนวคิดวงจรการควบคุมคุณภาพของเดมมิ่งหรือวงจร </w:t>
      </w:r>
      <w:r w:rsidRPr="004C3D86">
        <w:rPr>
          <w:rFonts w:ascii="TH SarabunPSK" w:hAnsi="TH SarabunPSK" w:cs="TH SarabunPSK"/>
          <w:sz w:val="32"/>
          <w:szCs w:val="32"/>
        </w:rPr>
        <w:t xml:space="preserve">PDCA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มาใช้ประกอบการพัฒนาระบบการปรับปรุงผลการดำเนินงาน กล่าวคือ </w:t>
      </w:r>
      <w:r w:rsidR="00EB058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C3D86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คณะรัฐศาสตร์และสังคมศาสตร์ให้ความสำคัญกับการวางแผนการปฏิบัติงาน (</w:t>
      </w:r>
      <w:r w:rsidRPr="004C3D86">
        <w:rPr>
          <w:rFonts w:ascii="TH SarabunPSK" w:hAnsi="TH SarabunPSK" w:cs="TH SarabunPSK"/>
          <w:sz w:val="32"/>
          <w:szCs w:val="32"/>
        </w:rPr>
        <w:t>Planning</w:t>
      </w:r>
      <w:r w:rsidRPr="004C3D86">
        <w:rPr>
          <w:rFonts w:ascii="TH SarabunPSK" w:hAnsi="TH SarabunPSK" w:cs="TH SarabunPSK"/>
          <w:sz w:val="32"/>
          <w:szCs w:val="32"/>
          <w:cs/>
        </w:rPr>
        <w:t>) การนำแผนไปปฏิบัติ (</w:t>
      </w:r>
      <w:r w:rsidRPr="004C3D86">
        <w:rPr>
          <w:rFonts w:ascii="TH SarabunPSK" w:hAnsi="TH SarabunPSK" w:cs="TH SarabunPSK"/>
          <w:sz w:val="32"/>
          <w:szCs w:val="32"/>
        </w:rPr>
        <w:t>Do</w:t>
      </w:r>
      <w:r w:rsidRPr="004C3D86">
        <w:rPr>
          <w:rFonts w:ascii="TH SarabunPSK" w:hAnsi="TH SarabunPSK" w:cs="TH SarabunPSK"/>
          <w:sz w:val="32"/>
          <w:szCs w:val="32"/>
          <w:cs/>
        </w:rPr>
        <w:t>) การตรวจสอบการปฏิบัติงาน (</w:t>
      </w:r>
      <w:r w:rsidRPr="004C3D86">
        <w:rPr>
          <w:rFonts w:ascii="TH SarabunPSK" w:hAnsi="TH SarabunPSK" w:cs="TH SarabunPSK"/>
          <w:sz w:val="32"/>
          <w:szCs w:val="32"/>
        </w:rPr>
        <w:t>Check</w:t>
      </w:r>
      <w:r w:rsidRPr="004C3D86">
        <w:rPr>
          <w:rFonts w:ascii="TH SarabunPSK" w:hAnsi="TH SarabunPSK" w:cs="TH SarabunPSK"/>
          <w:sz w:val="32"/>
          <w:szCs w:val="32"/>
          <w:cs/>
        </w:rPr>
        <w:t>) และการปรับปรุงแก้ไขการปฏิบัติงาน (</w:t>
      </w:r>
      <w:r w:rsidRPr="004C3D86">
        <w:rPr>
          <w:rFonts w:ascii="TH SarabunPSK" w:hAnsi="TH SarabunPSK" w:cs="TH SarabunPSK"/>
          <w:sz w:val="32"/>
          <w:szCs w:val="32"/>
        </w:rPr>
        <w:t>Act</w:t>
      </w:r>
      <w:r w:rsidRPr="004C3D86">
        <w:rPr>
          <w:rFonts w:ascii="TH SarabunPSK" w:hAnsi="TH SarabunPSK" w:cs="TH SarabunPSK"/>
          <w:sz w:val="32"/>
          <w:szCs w:val="32"/>
          <w:cs/>
        </w:rPr>
        <w:t>) เพื่อการปรับปรุงคุณภาพอย่างต่อเนื่อง (</w:t>
      </w:r>
      <w:r w:rsidRPr="004C3D86">
        <w:rPr>
          <w:rFonts w:ascii="TH SarabunPSK" w:hAnsi="TH SarabunPSK" w:cs="TH SarabunPSK"/>
          <w:sz w:val="32"/>
          <w:szCs w:val="32"/>
        </w:rPr>
        <w:t>continual improvement</w:t>
      </w:r>
      <w:r w:rsidRPr="004C3D86">
        <w:rPr>
          <w:rFonts w:ascii="TH SarabunPSK" w:hAnsi="TH SarabunPSK" w:cs="TH SarabunPSK"/>
          <w:sz w:val="32"/>
          <w:szCs w:val="32"/>
          <w:cs/>
        </w:rPr>
        <w:t>) นั่นเอง</w:t>
      </w:r>
    </w:p>
    <w:p w14:paraId="2ED9031C" w14:textId="0CDEBCE7" w:rsidR="00D151F1" w:rsidRDefault="00D151F1" w:rsidP="002C2D7E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58019659" w14:textId="6B8D42D0" w:rsidR="00091557" w:rsidRPr="00011169" w:rsidRDefault="00091557" w:rsidP="00011169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 w:rsidRPr="00011169">
        <w:rPr>
          <w:rFonts w:ascii="TH SarabunPSK" w:eastAsia="Angsana 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---------------------------------------------------------------</w:t>
      </w:r>
    </w:p>
    <w:p w14:paraId="0682B0D2" w14:textId="77777777" w:rsidR="00D151F1" w:rsidRPr="002C2D7E" w:rsidRDefault="00D151F1" w:rsidP="002C2D7E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</w:pPr>
    </w:p>
    <w:p w14:paraId="5EC610AD" w14:textId="77777777" w:rsidR="00EC0561" w:rsidRDefault="00EC05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F7A9303" w14:textId="77777777" w:rsidR="00BA2BAF" w:rsidRPr="00674296" w:rsidRDefault="00BA2BAF" w:rsidP="00674296">
      <w:pPr>
        <w:pStyle w:val="Heading1"/>
        <w:jc w:val="center"/>
        <w:rPr>
          <w:rFonts w:ascii="TH SarabunPSK" w:hAnsi="TH SarabunPSK" w:cs="TH SarabunPSK"/>
          <w:sz w:val="36"/>
          <w:szCs w:val="36"/>
        </w:rPr>
      </w:pPr>
      <w:r w:rsidRPr="00674296">
        <w:rPr>
          <w:rFonts w:ascii="TH SarabunPSK" w:hAnsi="TH SarabunPSK" w:cs="TH SarabunPSK" w:hint="cs"/>
          <w:sz w:val="36"/>
          <w:szCs w:val="36"/>
          <w:cs/>
        </w:rPr>
        <w:lastRenderedPageBreak/>
        <w:t>หมวด 1 การนำองค์การ</w:t>
      </w:r>
    </w:p>
    <w:p w14:paraId="4C66D5F2" w14:textId="77777777" w:rsidR="00736F95" w:rsidRPr="00674296" w:rsidRDefault="00736F95" w:rsidP="00674296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674296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674296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674296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674296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การนำองค์การโดยผู้นำระดับสูง</w:t>
      </w:r>
    </w:p>
    <w:p w14:paraId="4D875532" w14:textId="77777777" w:rsidR="00736F95" w:rsidRPr="00674296" w:rsidRDefault="00736F95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 w:hint="cs"/>
          <w:sz w:val="32"/>
          <w:szCs w:val="32"/>
          <w:cs/>
        </w:rPr>
        <w:t>ก. วิสัยทัศน์ ค่านิยม และพันธกิจ</w:t>
      </w:r>
    </w:p>
    <w:p w14:paraId="5BDC37BA" w14:textId="59A1BCB2" w:rsidR="001B324E" w:rsidRPr="00FE541C" w:rsidRDefault="00737DEB" w:rsidP="00011169">
      <w:pPr>
        <w:pStyle w:val="Heading4"/>
        <w:numPr>
          <w:ilvl w:val="0"/>
          <w:numId w:val="44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วิสัยทัศน์ และค่านิยม</w:t>
      </w:r>
    </w:p>
    <w:p w14:paraId="45E50385" w14:textId="675300A6" w:rsidR="00737DEB" w:rsidRDefault="009245BA" w:rsidP="00011169">
      <w:pPr>
        <w:pStyle w:val="BodyText3"/>
        <w:ind w:right="2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35318">
        <w:rPr>
          <w:rFonts w:ascii="TH SarabunPSK" w:hAnsi="TH SarabunPSK" w:cs="TH SarabunPSK" w:hint="cs"/>
          <w:sz w:val="32"/>
          <w:szCs w:val="32"/>
          <w:cs/>
        </w:rPr>
        <w:t xml:space="preserve">วิสัยทัศน์ของคณะได้ถูกออกแบบอยู่บนฐานของบริบทและความพร้อมของคณะ หลังจากนั้นได้มีกระบวนการที่เปิดโอกาสให้บุคลากรได้ร่วมกันพิจารณาเพื่อกำหนดเป็นวิสัยทัศน์ร่วมของคณะ ซึ่งกำหนดไว้ว่า </w:t>
      </w:r>
      <w:r w:rsidR="00835318" w:rsidRPr="002C2914">
        <w:rPr>
          <w:rFonts w:ascii="TH SarabunPSK" w:hAnsi="TH SarabunPSK" w:cs="TH SarabunPSK"/>
          <w:color w:val="000000" w:themeColor="text1"/>
          <w:sz w:val="32"/>
          <w:szCs w:val="32"/>
          <w:cs/>
          <w:lang w:eastAsia="ja-JP"/>
        </w:rPr>
        <w:t xml:space="preserve">“คณะรัฐศาสตร์และสังคมศาสตร์ </w:t>
      </w:r>
      <w:r w:rsidR="00835318" w:rsidRPr="002C2914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ja-JP"/>
        </w:rPr>
        <w:t>มุ่ง</w:t>
      </w:r>
      <w:r w:rsidR="00835318" w:rsidRPr="002C2914">
        <w:rPr>
          <w:rFonts w:ascii="TH SarabunPSK" w:hAnsi="TH SarabunPSK" w:cs="TH SarabunPSK"/>
          <w:color w:val="000000" w:themeColor="text1"/>
          <w:sz w:val="32"/>
          <w:szCs w:val="32"/>
          <w:cs/>
          <w:lang w:eastAsia="ja-JP"/>
        </w:rPr>
        <w:t>พัฒนาคุณภาพบัณฑิต สู่ความทันสมัยในศาสตร์ทางสังคม เพื่อร่วมเป็นพลังในการสร้างสรรค์ชุมชนด้วยจิตสาธารณะ”</w:t>
      </w:r>
      <w:r w:rsidR="00835318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ja-JP"/>
        </w:rPr>
        <w:t xml:space="preserve"> และกำหนด</w:t>
      </w:r>
      <w:r w:rsidR="00835318" w:rsidRPr="00011169">
        <w:rPr>
          <w:rFonts w:ascii="TH SarabunPSK" w:hAnsi="TH SarabunPSK" w:cs="TH SarabunPSK"/>
          <w:sz w:val="32"/>
          <w:szCs w:val="32"/>
          <w:cs/>
        </w:rPr>
        <w:t>พันธกิจของคณะไว้ 5 ด้าน ได้แก่</w:t>
      </w:r>
      <w:r w:rsidR="00835318"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>(</w:t>
      </w:r>
      <w:r w:rsidR="00835318" w:rsidRPr="002C2914">
        <w:rPr>
          <w:rFonts w:ascii="TH SarabunPSK" w:hAnsi="TH SarabunPSK" w:cs="TH SarabunPSK"/>
          <w:sz w:val="32"/>
          <w:szCs w:val="32"/>
        </w:rPr>
        <w:t>1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>) ผลิต</w:t>
      </w:r>
      <w:r w:rsidR="00835318">
        <w:rPr>
          <w:rFonts w:ascii="TH SarabunPSK" w:hAnsi="TH SarabunPSK" w:cs="TH SarabunPSK" w:hint="cs"/>
          <w:sz w:val="32"/>
          <w:szCs w:val="32"/>
          <w:cs/>
        </w:rPr>
        <w:t>คนในศตวรรษที่ 21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35318" w:rsidRPr="002C2914">
        <w:rPr>
          <w:rFonts w:ascii="TH SarabunPSK" w:hAnsi="TH SarabunPSK" w:cs="TH SarabunPSK"/>
          <w:sz w:val="32"/>
          <w:szCs w:val="32"/>
        </w:rPr>
        <w:t>2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>) วิจัย</w:t>
      </w:r>
      <w:r w:rsidR="00835318"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35318" w:rsidRPr="002C2914">
        <w:rPr>
          <w:rFonts w:ascii="TH SarabunPSK" w:hAnsi="TH SarabunPSK" w:cs="TH SarabunPSK"/>
          <w:sz w:val="32"/>
          <w:szCs w:val="32"/>
        </w:rPr>
        <w:t>3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>) บริการวิชาการ (</w:t>
      </w:r>
      <w:r w:rsidR="00835318" w:rsidRPr="002C2914">
        <w:rPr>
          <w:rFonts w:ascii="TH SarabunPSK" w:hAnsi="TH SarabunPSK" w:cs="TH SarabunPSK"/>
          <w:sz w:val="32"/>
          <w:szCs w:val="32"/>
        </w:rPr>
        <w:t>4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>) ทำนุบำรุงศิลปวัฒนธรรม (</w:t>
      </w:r>
      <w:r w:rsidR="00835318" w:rsidRPr="002C2914">
        <w:rPr>
          <w:rFonts w:ascii="TH SarabunPSK" w:hAnsi="TH SarabunPSK" w:cs="TH SarabunPSK"/>
          <w:sz w:val="32"/>
          <w:szCs w:val="32"/>
        </w:rPr>
        <w:t>5</w:t>
      </w:r>
      <w:r w:rsidR="00835318" w:rsidRPr="002C2914">
        <w:rPr>
          <w:rFonts w:ascii="TH SarabunPSK" w:hAnsi="TH SarabunPSK" w:cs="TH SarabunPSK"/>
          <w:sz w:val="32"/>
          <w:szCs w:val="32"/>
          <w:cs/>
        </w:rPr>
        <w:t>) บริหาร</w:t>
      </w:r>
      <w:r w:rsidR="00835318">
        <w:rPr>
          <w:rFonts w:ascii="TH SarabunPSK" w:hAnsi="TH SarabunPSK" w:cs="TH SarabunPSK" w:hint="cs"/>
          <w:sz w:val="32"/>
          <w:szCs w:val="32"/>
          <w:cs/>
        </w:rPr>
        <w:t>ด้วยหลักธรรมาภิบาล โดยพันธกิจเหล่านี้จะดำเนินไปภายใต้</w:t>
      </w:r>
      <w:r w:rsidR="00835318" w:rsidRPr="00011169">
        <w:rPr>
          <w:rFonts w:ascii="TH SarabunPSK" w:hAnsi="TH SarabunPSK" w:cs="TH SarabunPSK"/>
          <w:sz w:val="32"/>
          <w:szCs w:val="32"/>
          <w:cs/>
        </w:rPr>
        <w:t>ค่านิยม</w:t>
      </w:r>
      <w:r w:rsidR="00835318">
        <w:rPr>
          <w:rFonts w:ascii="TH SarabunPSK" w:hAnsi="TH SarabunPSK" w:cs="TH SarabunPSK" w:hint="cs"/>
          <w:sz w:val="32"/>
          <w:szCs w:val="32"/>
          <w:cs/>
        </w:rPr>
        <w:t xml:space="preserve">ของคณะ คือ </w:t>
      </w:r>
      <w:r w:rsidR="00835318"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“คุณภาพ ทันสมัย สร้างสรรค์ ด้วยจิตสาธารณะ”</w:t>
      </w:r>
    </w:p>
    <w:p w14:paraId="2E726EA5" w14:textId="69626534" w:rsidR="009245BA" w:rsidRPr="00737DEB" w:rsidRDefault="009245BA" w:rsidP="00011169">
      <w:pPr>
        <w:pStyle w:val="BodyText3"/>
        <w:ind w:right="2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ในการถ่ายทอดวิสัยทัศน์สู่การปฏิบัติ คณะได้ดำเนินการผ่านระบบและกลไกที่สำคัญต</w:t>
      </w:r>
      <w:r w:rsidR="005151E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่างๆ เช่น คณะกรรมการบริหารวิชาการ คณะกรรมการวิจัย คณะกรรมการกิจการนิสิต เป็นต้น ประกอบกับการจัดกิจกรรมในรูปแบบที่หลากหลาย เช่น กิจกรรมการสื่อสารองค์กร กิจกรรมการจัดทำแผนปฏิบัติการ เป็นต้น</w:t>
      </w:r>
    </w:p>
    <w:p w14:paraId="7DC4CD2B" w14:textId="0A1AE72E" w:rsidR="00737DEB" w:rsidRPr="00FE541C" w:rsidRDefault="00737DEB" w:rsidP="00011169">
      <w:pPr>
        <w:pStyle w:val="Heading4"/>
        <w:numPr>
          <w:ilvl w:val="0"/>
          <w:numId w:val="44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การส่งเสริมให้เกิดพฤติกรรมที่ถูกกฎหมายและมีจริยธรรม</w:t>
      </w:r>
    </w:p>
    <w:p w14:paraId="398F703E" w14:textId="764CD4E4" w:rsidR="00F0607C" w:rsidRDefault="005D00D2" w:rsidP="005D00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011169">
        <w:rPr>
          <w:rFonts w:ascii="TH SarabunPSK" w:hAnsi="TH SarabunPSK" w:cs="TH SarabunPSK"/>
          <w:sz w:val="32"/>
          <w:szCs w:val="32"/>
          <w:cs/>
        </w:rPr>
        <w:t>มีการแต่งตั้งคณะกรรมการบริหารงานบุคคลในระดับคณะ เพื่อกำกับดูแลการบริหาร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งานบุคคลภายในคณะ และในการแบ่งโครงสร้างส่วนงานต่าง ๆ นโยบายของมหาวิทยาลัย โดยแบ่งเป็นส่วนงานวิชาการ ซึ่งประกอบด้วย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 และการดำเนินงานต่าง ๆ อยู่ภายใต้การกำกับดูแลของประธานหลักสูตรและคณะกรรมการบริหารหลักสูตร และส่วนงานสำนักงานคณะ ซึ่งประกอบด้วย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ฝ่ายงาน ได้แก่ งานบริหาร งานวิชาการ และงานแผนงาน มีหัวหน้าสำนักงาน</w:t>
      </w:r>
      <w:r w:rsidR="00F0607C">
        <w:rPr>
          <w:rFonts w:ascii="TH SarabunPSK" w:hAnsi="TH SarabunPSK" w:cs="TH SarabunPSK" w:hint="cs"/>
          <w:sz w:val="32"/>
          <w:szCs w:val="32"/>
          <w:cs/>
        </w:rPr>
        <w:t>และหัวหน้างานย่อยติดตามดูแลการปฏิบัติงาน ในส่วนของการดำเนินงานต่าง ๆ คณะได้มีการสื่อสารระเบียบ ข้อบังคับ แนวปฏิบัติ คำสั่ง ประกาศ รวมถึงนโยบายต่าง ๆ ในการบริหารงานของมหาวิทยาลัย</w:t>
      </w:r>
      <w:r w:rsidR="00F0607C" w:rsidRPr="00011169">
        <w:rPr>
          <w:rFonts w:ascii="TH SarabunPSK" w:hAnsi="TH SarabunPSK" w:cs="TH SarabunPSK"/>
          <w:sz w:val="32"/>
          <w:szCs w:val="32"/>
          <w:cs/>
        </w:rPr>
        <w:t>ผ่า</w:t>
      </w:r>
      <w:r w:rsidR="00F0607C">
        <w:rPr>
          <w:rFonts w:ascii="TH SarabunPSK" w:hAnsi="TH SarabunPSK" w:cs="TH SarabunPSK" w:hint="cs"/>
          <w:sz w:val="32"/>
          <w:szCs w:val="32"/>
          <w:cs/>
        </w:rPr>
        <w:t xml:space="preserve">นการประชุมคณะกรรมการบริหารของคณะ และการเผยแพร่บนเว็บไซด์ของคณะ รวมถึงการแจ้งเวียนผ่านทางอีเมล์ </w:t>
      </w:r>
      <w:r w:rsidR="00F0607C">
        <w:rPr>
          <w:rFonts w:ascii="TH SarabunPSK" w:hAnsi="TH SarabunPSK" w:cs="TH SarabunPSK"/>
          <w:sz w:val="32"/>
          <w:szCs w:val="32"/>
        </w:rPr>
        <w:t xml:space="preserve">Facebook </w:t>
      </w:r>
      <w:r w:rsidR="00F0607C">
        <w:rPr>
          <w:rFonts w:ascii="TH SarabunPSK" w:hAnsi="TH SarabunPSK" w:cs="TH SarabunPSK" w:hint="cs"/>
          <w:sz w:val="32"/>
          <w:szCs w:val="32"/>
          <w:cs/>
        </w:rPr>
        <w:t>และไลน์กลุ่มบุคลากรของคณะ และการประชุมบุคลากรสายบริการของคณะ เพื่อให้บุคลากรของคณะรับทราบนโยบายต่าง ๆ ถือเป็นการสร้างความเข้าใจ และสร้างความร่วมมือของบุคลากรในการขานรับนโยบายการบริหารของมหาวิทยาลัย ให้เป็นไปในทิศทางเดียวกัน และสอดคล้องกับพันธกิจของมหาวิทยาลัยนอกจากนี้คณะได้มีการเผยแพร่สรุปบันทึกการประชุมของคณะกรรมการบริหารของคณะบนเว็บไซด์ของคณะ และได้มีการกำหนดให้แต่ละหลักสูตรมีการรายงานการดำเนินงานของหลักสูตรต่อที่ประชุมคณะกรรมการบริหารของคณะอย่างสม่ำเสมอ</w:t>
      </w:r>
    </w:p>
    <w:p w14:paraId="52FD05AC" w14:textId="3DF8F3BD" w:rsidR="00737DEB" w:rsidRPr="009245BA" w:rsidRDefault="00F0607C" w:rsidP="0001116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ในส่วนของการปฏิบัติตามข้อบังคับ แนวปฏิบัติและคำสั่งต่าง ๆ ของทางมหาวิทยาลัย คณะจะได้มีการสื่อสารและทำความเข้าใจกับบุคลากรอย่างต่อเนื่องและสม่ำเสมอ รวมถึงได้จัดให้มีการประชุมบุคลากรของคณะภาคการศึกษาละ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 เพื่อสื่อสารถึงการดำเนินงาน และแนวทางการปฏิบัติตนให้ถูกต้องถามจรรยาบรรณของพนักงาน</w:t>
      </w:r>
      <w:r w:rsidR="00B75901">
        <w:rPr>
          <w:rFonts w:ascii="TH SarabunPSK" w:hAnsi="TH SarabunPSK" w:cs="TH SarabunPSK" w:hint="cs"/>
          <w:sz w:val="32"/>
          <w:szCs w:val="32"/>
          <w:cs/>
        </w:rPr>
        <w:t xml:space="preserve"> รวมถึงการหาแนวทางร่วมในการดำเนินงานทั้งการเรียนการสอนและการสนับสนุนเพื่อประโยชน์ขององค์กรและประโยชน์ของนิสิต</w:t>
      </w:r>
      <w:r w:rsidR="00FB2F56">
        <w:rPr>
          <w:rFonts w:ascii="TH SarabunPSK" w:hAnsi="TH SarabunPSK" w:cs="TH SarabunPSK" w:hint="cs"/>
          <w:sz w:val="32"/>
          <w:szCs w:val="32"/>
          <w:cs/>
        </w:rPr>
        <w:t xml:space="preserve"> นอกจากนั้นคณะยังได้มีการดำเนินการจัดระบบข้อมูลการบริหารจัดการในด้านต่าง ๆ ตามแนวทางการประเมินคุณธรรมและความโปร่งใสในการดำเนินงานของหน่วยงานภาครัฐ หรือ </w:t>
      </w:r>
      <w:r w:rsidR="00FB2F56">
        <w:rPr>
          <w:rFonts w:ascii="TH SarabunPSK" w:hAnsi="TH SarabunPSK" w:cs="TH SarabunPSK"/>
          <w:sz w:val="32"/>
          <w:szCs w:val="32"/>
        </w:rPr>
        <w:t xml:space="preserve">ITA </w:t>
      </w:r>
      <w:r w:rsidR="00FB2F56">
        <w:rPr>
          <w:rFonts w:ascii="TH SarabunPSK" w:hAnsi="TH SarabunPSK" w:cs="TH SarabunPSK" w:hint="cs"/>
          <w:sz w:val="32"/>
          <w:szCs w:val="32"/>
          <w:cs/>
        </w:rPr>
        <w:t xml:space="preserve">และได้รับรางวัลผลการประเมินจากมหาวิทยาลัยในระดับ </w:t>
      </w:r>
      <w:r w:rsidR="00FB2F56">
        <w:rPr>
          <w:rFonts w:ascii="TH SarabunPSK" w:hAnsi="TH SarabunPSK" w:cs="TH SarabunPSK"/>
          <w:sz w:val="32"/>
          <w:szCs w:val="32"/>
        </w:rPr>
        <w:t>B</w:t>
      </w:r>
    </w:p>
    <w:p w14:paraId="4FCF6676" w14:textId="64E0D18E" w:rsidR="00737DEB" w:rsidRPr="00FE541C" w:rsidRDefault="00737DEB" w:rsidP="00011169">
      <w:pPr>
        <w:pStyle w:val="Heading4"/>
        <w:numPr>
          <w:ilvl w:val="0"/>
          <w:numId w:val="44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การสร้างส</w:t>
      </w:r>
      <w:r w:rsidR="000C69F8">
        <w:rPr>
          <w:rFonts w:ascii="TH SarabunPSK" w:hAnsi="TH SarabunPSK" w:cs="TH SarabunPSK" w:hint="cs"/>
          <w:sz w:val="32"/>
          <w:szCs w:val="32"/>
          <w:cs/>
        </w:rPr>
        <w:t>ถ</w:t>
      </w:r>
      <w:r w:rsidRPr="00FE541C">
        <w:rPr>
          <w:rFonts w:ascii="TH SarabunPSK" w:hAnsi="TH SarabunPSK" w:cs="TH SarabunPSK" w:hint="cs"/>
          <w:sz w:val="32"/>
          <w:szCs w:val="32"/>
          <w:cs/>
        </w:rPr>
        <w:t>าบันที่ประสบความสำเร็จ</w:t>
      </w:r>
    </w:p>
    <w:p w14:paraId="6E709935" w14:textId="77777777" w:rsidR="003168F7" w:rsidRDefault="00FB2F56" w:rsidP="00FB2F56">
      <w:pPr>
        <w:pStyle w:val="ListParagraph"/>
        <w:ind w:left="0"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คณะรัฐศาสตร์และสังคมศาสตร์ได้กำหนดพันธกิจ วิสัยทัศน์ และทิศทางการบริหารงานตามวิสัยทัศน์ พันธกิจ และแนวนโยบายของมหาวิทยาลัย โดยการกำหนดโครงสร้างองค์กรตามประกาศของมหาวิทยาลัย เพื่อให้การดำเนินงาน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สอดคล้องและสนับสนุนนโยบายของมหาวิทยาลัย และเพื่อความคล่องตัวในการบริหารจัดการ คณะฯ ได้มีการกำหนดให้มีการจัดทำ</w:t>
      </w:r>
      <w:r w:rsidRPr="00FB2F56">
        <w:rPr>
          <w:rFonts w:ascii="TH SarabunPSK" w:hAnsi="TH SarabunPSK" w:cs="TH SarabunPSK" w:hint="cs"/>
          <w:sz w:val="32"/>
          <w:szCs w:val="32"/>
          <w:cs/>
        </w:rPr>
        <w:t xml:space="preserve">ระบบประกันคุณภาพการศึกษา </w:t>
      </w:r>
      <w:r w:rsidRPr="000111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การประเมินคุณธรรมและความโปร่งใสในการด</w:t>
      </w:r>
      <w:r w:rsidR="003168F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ำ</w:t>
      </w:r>
      <w:r w:rsidRPr="000111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เนินงานของหน่วยงานภาครัฐ (</w:t>
      </w:r>
      <w:r w:rsidRPr="000111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Integrity and Transparency Assessment</w:t>
      </w:r>
      <w:r w:rsidRPr="000111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:</w:t>
      </w:r>
      <w:r w:rsidRPr="000111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 </w:t>
      </w:r>
      <w:r w:rsidRPr="00011169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ITA</w:t>
      </w:r>
      <w:r w:rsidRPr="0001116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) เป็นการประเมินที่มีจุดมุ่งหมายที่จะก่อให้เกิดการปรับปรุงพัฒนาด้านคุณธรรมและ ความโปร่งใสในหน่วยงานภาครั</w:t>
      </w:r>
      <w:r w:rsidR="003168F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ฐ ซึ่งการดำเนินงานดังกล่าวเป็นการสะท้อนให้เห็นถึงระบบการบริหารงานที่ดี และมีประสิทธิภาพ</w:t>
      </w:r>
    </w:p>
    <w:p w14:paraId="629A9894" w14:textId="1FB261A0" w:rsidR="00737DEB" w:rsidRPr="00011169" w:rsidRDefault="002F41D7" w:rsidP="00011169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การดำเนินงานด้านต่าง ๆ ของคณะ ได้มีการจัดประชุมของคณะกรรมการดำเนินงานอย่างสม่ำเสมอ ทั้งในส่วนของคณะกรรมการบริหารคณะ คณะกรรมการบริหารหลักสูตร คณะกรรมการด้านอื่น ๆ ตามพันธกิจ นอกจากนี้ </w:t>
      </w:r>
      <w:r w:rsidR="003168F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คณะรัฐศาสตร์และสังคมศาสตร์ยังได้มีการดำเนินงานโครงการอื่น ๆ ตามแนวนโ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ย</w:t>
      </w:r>
      <w:r w:rsidR="003168F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บายของมหาวิทยาลัย เช่น โครงการมาตรฐานสำนักงานสีเขียว </w:t>
      </w:r>
      <w:r w:rsidR="003168F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(</w:t>
      </w:r>
      <w:r w:rsidR="003168F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Green Office</w:t>
      </w:r>
      <w:r w:rsidR="003168F7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) </w:t>
      </w:r>
      <w:r w:rsidR="003168F7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ซึ่งเป็นส่งเสริมให้สภาพแวดล้อมของสำนักงานเอื้อต่อการทำงาน การดำเนินงานด้านต่าง ๆ ของคณะได้มีการจัดตั้งคณะกรรมการดำเนินงานด้านต่าง ๆ โดยคณะกรรมการเป็นตัวแทนของแต่ละหลักสูตร เป็นการเสริมสร้างความเข้าใจอันดีระหว่างบุคลากร และการสื่อสารโดยตรงเกี่ยวกับการบริหารงานภายในคณะ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ให้บุคลากรทุกคนได้มีส่วนร่วมในการบริหารงานคณะ นอกจากนี้คณะยังได้จัดให้มีการพบปะแบบไม่เป็นทางการระหว่างบุคลากรของคณะอย่างสม่ำเสมอ (อย่างน้อยเดือนละ 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1 </w:t>
      </w:r>
      <w:r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ครั้ง) เพิ่อเป็นการแลกเปลี่ยนเรียนรู้ เสริมสร้างความสัมพันธ์ที่ดีระหว่างบุคลากร และการร่วมพัฒนาหรือกำหนดทิศทางในการทำงานร่วมกัน</w:t>
      </w:r>
    </w:p>
    <w:p w14:paraId="2163D942" w14:textId="77777777" w:rsidR="00737DEB" w:rsidRPr="00674296" w:rsidRDefault="00737DEB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 w:hint="cs"/>
          <w:sz w:val="32"/>
          <w:szCs w:val="32"/>
          <w:cs/>
        </w:rPr>
        <w:t>ข. การสื่อสารและผลการดำเนินการขององค์กร</w:t>
      </w:r>
    </w:p>
    <w:p w14:paraId="0E926A35" w14:textId="5AEF1CCB" w:rsidR="00737DEB" w:rsidRPr="00FE541C" w:rsidRDefault="00737DEB" w:rsidP="004369E3">
      <w:pPr>
        <w:pStyle w:val="Heading4"/>
        <w:numPr>
          <w:ilvl w:val="0"/>
          <w:numId w:val="12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การสื่อสาร</w:t>
      </w:r>
    </w:p>
    <w:p w14:paraId="220133B2" w14:textId="2C3303F9" w:rsidR="00737DEB" w:rsidRPr="00011169" w:rsidRDefault="000F1544" w:rsidP="00011169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การให้ข้อมูลการดำเนินงานด้านต่าง ๆ รวมถึงการรายงานความก้าวหน้าในการบริหารงานตามแผนงานที่วางไว้ รวมถึงปัญหาอุปสรรคต่าง ๆ ที่เกิดขึ้นจากการบริหารงาน เป็นสิ่งที่ผู้บริหารของคณะได้ให้ความสำคัญ ดังนั้นข้อมูลที่เกี่ยวข้องกับผู้มีส่วนได้ส่วนเสียจึงมีการเปิดเผยต่อสาธารณะ และผู้มีส่วนได้ส่วนเสียทุกกลุ่ม ผ่านหลากหลายช่องทางเพื่อการสร้างความเข้าใจที่ถูกต้องตรงกัน และคณะฯ ยังได้มีการดำเนินการประชาสัมพันธ์กิจกรรม โครงการต่าง ๆ ของคณะฯ ทั้งในระดับคณะ ระดับหลักสูตร และบนเว็บไซด์ของคณะได้มีการประชาสัมพันธ์ช่องทางในการติดต่อสื่อสารกับคณบดี เพื่อเป็นการเปิดโอกาสให้ผู้มีส่วนได้ส่วนเสียได้มีโอกาสแลกเปลี่ยน รับฟัง ตอบคำถาม ติดตามสารทุกข์สุขดิบของบุคลากร นอกจากนี้เว็บไซด์และเฟสบุคของคณะฯ ได้จัดให้มีบุคลากรคอยตอบข้อ</w:t>
      </w:r>
      <w:r w:rsidR="006D2F02">
        <w:rPr>
          <w:rFonts w:ascii="TH SarabunPSK" w:hAnsi="TH SarabunPSK" w:cs="TH SarabunPSK" w:hint="cs"/>
          <w:sz w:val="32"/>
          <w:szCs w:val="32"/>
          <w:cs/>
        </w:rPr>
        <w:t>ซัก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ถามต่าง ๆ </w:t>
      </w:r>
      <w:r w:rsidR="006D2F02">
        <w:rPr>
          <w:rFonts w:ascii="TH SarabunPSK" w:hAnsi="TH SarabunPSK" w:cs="TH SarabunPSK" w:hint="cs"/>
          <w:sz w:val="32"/>
          <w:szCs w:val="32"/>
          <w:cs/>
        </w:rPr>
        <w:t>ให้กับ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บุคลากรของคณะ นิสิต และผู้ที่ให้ความสนใจข่าวสารต่าง ๆ ของคณะเป็นประจำ</w:t>
      </w:r>
      <w:r w:rsidR="00243222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นอกจากนี้ผู้บริหารได้ใช้ช่องทางการสื่อสารแบบเป็นทางการ เช่น การประชุมของคณะกรรมการดำเนินงานด้านต่าง ๆ ของคณะ และการพบปะอย่างไม่เป็นทางการในการแลกเปลี่ยนความคิดเห็น และสร้างความเข้าใจอันดีระหว่างบุคลากรของคณะ</w:t>
      </w:r>
    </w:p>
    <w:p w14:paraId="2328EF3C" w14:textId="69F82CA7" w:rsidR="00737DEB" w:rsidRPr="00011169" w:rsidRDefault="004B7713" w:rsidP="009245BA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ab/>
        <w:t>คณะฯ ยังได้จั</w:t>
      </w:r>
      <w:r w:rsidR="0011046A">
        <w:rPr>
          <w:rFonts w:ascii="TH SarabunPSK" w:hAnsi="TH SarabunPSK" w:cs="TH SarabunPSK" w:hint="cs"/>
          <w:sz w:val="32"/>
          <w:szCs w:val="32"/>
          <w:cs/>
        </w:rPr>
        <w:t>ด</w:t>
      </w:r>
      <w:r w:rsidRPr="00011169">
        <w:rPr>
          <w:rFonts w:ascii="TH SarabunPSK" w:hAnsi="TH SarabunPSK" w:cs="TH SarabunPSK"/>
          <w:sz w:val="32"/>
          <w:szCs w:val="32"/>
          <w:cs/>
        </w:rPr>
        <w:t>ให้มี</w:t>
      </w:r>
      <w:r w:rsidR="0011046A">
        <w:rPr>
          <w:rFonts w:ascii="TH SarabunPSK" w:hAnsi="TH SarabunPSK" w:cs="TH SarabunPSK" w:hint="cs"/>
          <w:sz w:val="32"/>
          <w:szCs w:val="32"/>
          <w:cs/>
        </w:rPr>
        <w:t>บอร์ดประชาสัมพันธ์โครงการ และการดำเนินงานตามพันธกิจของคณะ และมีการปรับปรุงข้อมูลให้เป็นปัจจุบัน</w:t>
      </w:r>
    </w:p>
    <w:p w14:paraId="746E93C8" w14:textId="462C96CC" w:rsidR="00737DEB" w:rsidRPr="00FE541C" w:rsidRDefault="00737DEB" w:rsidP="004369E3">
      <w:pPr>
        <w:pStyle w:val="Heading4"/>
        <w:numPr>
          <w:ilvl w:val="0"/>
          <w:numId w:val="12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การมุ่งเน้นการปฏิบัติ</w:t>
      </w:r>
    </w:p>
    <w:p w14:paraId="51284855" w14:textId="0E25B505" w:rsidR="00737DEB" w:rsidRDefault="00243222" w:rsidP="00011169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ในการดำเนินงานด้านต่าง ๆ ของบุคลากรของคณะทั้งบุคลากรสายวิชากรและสายสนับสนุน เป็นการดำเนินงานตามภาระงานตามข้อบังคับและแนวปฏิบัติของมหาวิทยาลัย ซึ่งคณะฯ ได้กำหนดให้มีคณะกรรมการบริหาร และคณะกรรมการดำเนินงานด้านต่าง ๆ ตามพันธกิจ เพื่อความชัดเจนในการดำเนินงาน และการติดตามความก้าวหน้าในการปฏิบัติงาน รวมถึงเพื่อให้คณะกรรมการด้านต่าง ๆ ซึ่งมีตัวแทนจากบุคลากรของแต่ละหลักสูตรเข้ามามีส่วนร่วมในการบริหารงานของคณะอย่างแท้จริง นอกจากนี้คณะฯ ยังได้มีการแต่งตั้งบุคลากรภายนอกองค์กรหรือภายนอก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มหาวิทยาลัยที่มีประสบการณ์หรือมีความเชี่ยวชาญที่เหมาะสมร่วมเป็นคณะกรรมการด้านต่าง ๆ เพื่อช่วยสะท้อนมุมมองที่หลากหลายในการปฏิบัติงาน อันจะก่อให้เกิดประโญชน์ต่อองค์กร</w:t>
      </w:r>
    </w:p>
    <w:p w14:paraId="579E36EA" w14:textId="6D94E9F5" w:rsidR="00243222" w:rsidRPr="00011169" w:rsidRDefault="00243222" w:rsidP="00011169">
      <w:pPr>
        <w:pStyle w:val="ListParagraph"/>
        <w:tabs>
          <w:tab w:val="left" w:pos="72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นอกจากนี้ในการดำเนินงานของคณะ ได้ยึดระเบียบ ข้อบังคับ แนวปฏิบัติ คำสั่ง และนโยบายของมหาวิทยาลัยอย่างเคร่งครัด เพื่อป้องกันผลกระทบด้านลบที่อาจะเกิดขึ้นต่อองค์กรและบุคลากรภายในคณะ รวมถึงมีการพัฒนาระบบสารสนเทศเพื่อติดตามความก้าวหน้า หรือการปฏิบัติงานบุคลากรทั้งสายสนับสนุนและสายวิชาการ โดยข้อมูลเหล่านี้จะถูกรวบรวมและนำมาใช้ประกอบการประเมินการปฏิบัติงานของบุคลากรหรือความดีความชอบประจำปีด้วย ซึ่งระบบสารสนเทศในการจัดเก็บข้อมูลภาระงานดังกล่าว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ERP System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ของคณะช่วยให้ผู้บริหารสามารถนำข้อมูลมาประกอบการวิเคราะห์และการตัดสินใจได้อย่างเป็นปัจจุบัน และมีความโปร่งใสและเป็นธรรม</w:t>
      </w:r>
    </w:p>
    <w:p w14:paraId="116BB548" w14:textId="77777777" w:rsidR="00737DEB" w:rsidRPr="00674296" w:rsidRDefault="00494957" w:rsidP="00674296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674296">
        <w:rPr>
          <w:rFonts w:ascii="TH SarabunPSK" w:hAnsi="TH SarabunPSK" w:cs="TH SarabunPSK" w:hint="cs"/>
          <w:b/>
          <w:bCs/>
          <w:sz w:val="36"/>
          <w:szCs w:val="36"/>
          <w:cs/>
        </w:rPr>
        <w:t>1.2 การกำกับดูแลและความรับผิดชอบต่อสังคม</w:t>
      </w:r>
    </w:p>
    <w:p w14:paraId="0C603BB9" w14:textId="77777777" w:rsidR="00494957" w:rsidRPr="00674296" w:rsidRDefault="00494957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 w:hint="cs"/>
          <w:sz w:val="32"/>
          <w:szCs w:val="32"/>
          <w:cs/>
        </w:rPr>
        <w:t>ก. การกำกับดูแลองค์การ</w:t>
      </w:r>
    </w:p>
    <w:p w14:paraId="62DFEA4B" w14:textId="1080E585" w:rsidR="00494957" w:rsidRPr="00FE541C" w:rsidRDefault="00494957" w:rsidP="004369E3">
      <w:pPr>
        <w:pStyle w:val="Heading4"/>
        <w:numPr>
          <w:ilvl w:val="0"/>
          <w:numId w:val="15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การกำกับดูแล</w:t>
      </w:r>
    </w:p>
    <w:p w14:paraId="6AD1B23C" w14:textId="77D32551" w:rsidR="00DA2673" w:rsidRPr="00171154" w:rsidRDefault="00DA2673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คณะรัฐศาสตร์และสังคมศาสตร์ได้มีการจัดตั้งคณะกรรมการต่าง ๆ เพื่อกำกับดูแลการบริหารงาน และการดำเนินงานกายในคณะ ประกอบด้วย คณะกรรมการบริหารคณะ คณะกรรมการบริหารงานบุคคล คณะกรรมการด้านการวิจัย คณะกรรมการวิชาการ คณะกรรมการกิจการนิสิต คณะกรรมการประเมินผลการทดลอง คณะกรรมการดำเนินงานด้านคุณธรรมและความโปร่งใส คณะกรรมการกำกับมาตรฐานสำนักงานสีเขียว คณะกรรมการประเมินความเสี่ยงและตรวจสอบภายใน คณะกรรมการจัดซื้อจัดจ้าง คณะกรรมการตรวจรับพัสดุ คณะกรรมการสื่อสารองค์กร คณะกรรมการหน่วยศึกษาและพัฒนานวัตกรรมท้องถิ่น และคณะกรรมการบริหารในระดับหลักสูตร รวมถึงคณะกรรมการดำเนินงานตามพันธกิจต่าง ๆ ที่ได้รับมอบหมาย โดยคณะกรรมการเหล่านี้ประกอบด้วยตัวแทนจากหลักสูตรต่าง ๆ เพื่อสร้างความเข้าใจอันดี และการมีส่วนร่วมในการดำเนินงานของคณะ และเป็นการส่งเสริมให้บุคลากรของคณะตระหนักในบทบาทหน้าที่และความรับผิดชอบตามนโยบายของมหาวิทยาลัย ในส่วนของการใช้จ่ายงบประมาณ และการดำเนินโครงการต่าง ๆ ได้จัดให้มีการรายงานสรุปทุกเดือน เพื่อเสนอต่อคณะกรรมการบริหารคณะทราบถึงความก้าวหน้า ปัญหาและอุปสรรคต่าง ๆ ในการดำเนินงาน และหาแนวทางแก้ไขร่วมกัน คณะกรรมการบริหารคณะถือได้ว่ามีบทบาทสำคัญและมีส่วนร่วมในการตัดสินใจในการดำเนินงานด้านต่าง ๆ ของคณะร่วมกัน</w:t>
      </w:r>
    </w:p>
    <w:p w14:paraId="708B558E" w14:textId="3BF1C681" w:rsidR="00171154" w:rsidRPr="00FE541C" w:rsidRDefault="00171154" w:rsidP="004369E3">
      <w:pPr>
        <w:pStyle w:val="Heading4"/>
        <w:numPr>
          <w:ilvl w:val="0"/>
          <w:numId w:val="15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การประเมินผลการปฏิบัติงาน</w:t>
      </w:r>
    </w:p>
    <w:p w14:paraId="5D9E7EFC" w14:textId="0742EA43" w:rsidR="003E7E9F" w:rsidRDefault="0089772C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คณะรัฐศาสตร์ฯ ยึดแนวทางการปฏิบัติงานตาม</w:t>
      </w:r>
      <w:r w:rsidR="003E7E9F">
        <w:rPr>
          <w:rFonts w:ascii="TH SarabunPSK" w:hAnsi="TH SarabunPSK" w:cs="TH SarabunPSK" w:hint="cs"/>
          <w:sz w:val="32"/>
          <w:szCs w:val="32"/>
          <w:cs/>
        </w:rPr>
        <w:t>ระเบียบ ข้อบังคับ แนวปฏิบัติ คำสั่ง และนโยบาย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การบริหารงานบุคคล</w:t>
      </w:r>
      <w:r w:rsidR="003E7E9F"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พะเยา</w:t>
      </w:r>
      <w:r w:rsidR="003E7E9F">
        <w:rPr>
          <w:rFonts w:ascii="TH SarabunPSK" w:hAnsi="TH SarabunPSK" w:cs="TH SarabunPSK" w:hint="cs"/>
          <w:sz w:val="32"/>
          <w:szCs w:val="32"/>
          <w:cs/>
        </w:rPr>
        <w:t>อย่างเคร่งครัด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รวมถึงการจัดโครงสร้างหน่วยงาน และหน้าที่ความรับผิดชอบของบุคลากร</w:t>
      </w:r>
      <w:r w:rsidR="003E7E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รวมถึงมีการสื่อสารการเปลี่ยนระเบียบข้อบังคับเกี่ยวกับการบริหารงานบุคคลกับบุคลากรของคณะฯ อย่างสม่ำเสมอ </w:t>
      </w:r>
      <w:r w:rsidR="003E7E9F">
        <w:rPr>
          <w:rFonts w:ascii="TH SarabunPSK" w:hAnsi="TH SarabunPSK" w:cs="TH SarabunPSK" w:hint="cs"/>
          <w:sz w:val="32"/>
          <w:szCs w:val="32"/>
          <w:cs/>
        </w:rPr>
        <w:t>เพื่อป้องกันผลกระทบด้านลบที่อา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="003E7E9F">
        <w:rPr>
          <w:rFonts w:ascii="TH SarabunPSK" w:hAnsi="TH SarabunPSK" w:cs="TH SarabunPSK" w:hint="cs"/>
          <w:sz w:val="32"/>
          <w:szCs w:val="32"/>
          <w:cs/>
        </w:rPr>
        <w:t xml:space="preserve">จะเกิดขึ้นต่อองค์กรและบุคลากรภายในคณะ </w:t>
      </w:r>
      <w:r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3E7E9F">
        <w:rPr>
          <w:rFonts w:ascii="TH SarabunPSK" w:hAnsi="TH SarabunPSK" w:cs="TH SarabunPSK" w:hint="cs"/>
          <w:sz w:val="32"/>
          <w:szCs w:val="32"/>
          <w:cs/>
        </w:rPr>
        <w:t>มีการพัฒนาระบบสารสนเทศ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>เพื่อบันทึกภาระงาน รายงานผลการปฏิบัติงาน และ</w:t>
      </w:r>
      <w:r w:rsidR="003E7E9F">
        <w:rPr>
          <w:rFonts w:ascii="TH SarabunPSK" w:hAnsi="TH SarabunPSK" w:cs="TH SarabunPSK" w:hint="cs"/>
          <w:sz w:val="32"/>
          <w:szCs w:val="32"/>
          <w:cs/>
        </w:rPr>
        <w:t xml:space="preserve">เพื่อติดตามความก้าวหน้า หรือการปฏิบัติงานบุคลากรทั้งสายสนับสนุนและสายวิชาการ โดยข้อมูลเหล่านี้จะถูกรวบรวมและนำมาใช้ประกอบการประเมินการปฏิบัติงานของบุคลากรหรือความดีความชอบประจำปีด้วย ซึ่งระบบสารสนเทศในการจัดเก็บข้อมูลภาระงานดังกล่าว </w:t>
      </w:r>
      <w:r w:rsidR="003E7E9F">
        <w:rPr>
          <w:rFonts w:ascii="TH SarabunPSK" w:hAnsi="TH SarabunPSK" w:cs="TH SarabunPSK"/>
          <w:sz w:val="32"/>
          <w:szCs w:val="32"/>
          <w:cs/>
        </w:rPr>
        <w:t>(</w:t>
      </w:r>
      <w:r w:rsidR="003E7E9F">
        <w:rPr>
          <w:rFonts w:ascii="TH SarabunPSK" w:hAnsi="TH SarabunPSK" w:cs="TH SarabunPSK"/>
          <w:sz w:val="32"/>
          <w:szCs w:val="32"/>
        </w:rPr>
        <w:t>ERP System</w:t>
      </w:r>
      <w:r w:rsidR="003E7E9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7E9F">
        <w:rPr>
          <w:rFonts w:ascii="TH SarabunPSK" w:hAnsi="TH SarabunPSK" w:cs="TH SarabunPSK" w:hint="cs"/>
          <w:sz w:val="32"/>
          <w:szCs w:val="32"/>
          <w:cs/>
        </w:rPr>
        <w:t>ของคณะช่วยให้ผู้บริหารสามารถนำข้อมูลมาประกอบการวิเคราะห์และการตัดสินใจได้อย่างเป็นปัจจุบัน และมีความโปร่งใสและเป็นธรรม</w:t>
      </w:r>
    </w:p>
    <w:p w14:paraId="31C5D0EC" w14:textId="6FA56492" w:rsidR="00171154" w:rsidRPr="00171154" w:rsidRDefault="00091557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9772C">
        <w:rPr>
          <w:rFonts w:ascii="TH SarabunPSK" w:hAnsi="TH SarabunPSK" w:cs="TH SarabunPSK" w:hint="cs"/>
          <w:sz w:val="32"/>
          <w:szCs w:val="32"/>
          <w:cs/>
        </w:rPr>
        <w:t>และในการประเมินผลการปฏิบัตงานของบุคลากรของคณะ จะแบ่งออกเป็นการประเมินผลของบุคลากรในระยะทดลองงาน และการประเมินผลการปฏิบัติงานประจำปี เพื่อประกอบการพิจารณาความดีความชอบ ซึ่งคณะฯ ได้มีการแต่งตั้งคณะกรรมการประเมินแต่ละชุด โดยคณะกรรมการเหล่านี้ประกอบด้วยบุคลากรภายในและผู้ทรงคุณวุฒิภายนอกองค์กรที่มีคุณสมบัติและความเชี่ยวชาญตามเกณฑ์ที่มหาวิทยาลัยกำหนด โดยคณบดีได้มีการชี้แจงเกณฑ์การประเมินผลการปฏิบัติงานให้บุคลากรทราบโดยทั่วกัน เพื่อให้การประเมินผลการปฏิบัติงานโปร่งใส และเป็นธรรม</w:t>
      </w:r>
      <w:r w:rsidR="00DA2673">
        <w:rPr>
          <w:rFonts w:ascii="TH SarabunPSK" w:hAnsi="TH SarabunPSK" w:cs="TH SarabunPSK" w:hint="cs"/>
          <w:sz w:val="32"/>
          <w:szCs w:val="32"/>
          <w:cs/>
        </w:rPr>
        <w:t xml:space="preserve"> ซึ่งบุคลากรของคณะฯ ได้รับการเสนอชื่อและได้รับรางวัลอาจารย์ดีเด่นในระดับมหาวิทยาลัย</w:t>
      </w:r>
    </w:p>
    <w:p w14:paraId="0CECCA33" w14:textId="459B9282" w:rsidR="00171154" w:rsidRPr="00674296" w:rsidRDefault="00171154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="00C12870" w:rsidRPr="00674296">
        <w:rPr>
          <w:rFonts w:ascii="TH SarabunPSK" w:hAnsi="TH SarabunPSK" w:cs="TH SarabunPSK" w:hint="cs"/>
          <w:sz w:val="32"/>
          <w:szCs w:val="32"/>
          <w:cs/>
        </w:rPr>
        <w:t>พฤติกรรม</w:t>
      </w:r>
      <w:r w:rsidR="00674296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12870" w:rsidRPr="00674296">
        <w:rPr>
          <w:rFonts w:ascii="TH SarabunPSK" w:hAnsi="TH SarabunPSK" w:cs="TH SarabunPSK" w:hint="cs"/>
          <w:sz w:val="32"/>
          <w:szCs w:val="32"/>
          <w:cs/>
        </w:rPr>
        <w:t>ถูกกฎหมาย และมีจริยธรรม</w:t>
      </w:r>
    </w:p>
    <w:p w14:paraId="7315BF8C" w14:textId="45591CA1" w:rsidR="00C12870" w:rsidRPr="00FE541C" w:rsidRDefault="00C12870" w:rsidP="004369E3">
      <w:pPr>
        <w:pStyle w:val="Heading4"/>
        <w:numPr>
          <w:ilvl w:val="0"/>
          <w:numId w:val="13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การประพฤติปฏิบัติที่ถูกต้องตามกฎหมาย การปฏิบัติตามระเบียบ และการได้รับการรับรองตามมาตรฐาน</w:t>
      </w:r>
    </w:p>
    <w:p w14:paraId="24624078" w14:textId="5D931809" w:rsidR="00C12870" w:rsidRDefault="0072403E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คณะรัฐศาสตร์และสังคมศาสตร์ได้มีการดำเนินงานต่าง ๆ ตามหลักธรรมาภิบาล โดยได้ดำเนินโครงการ</w:t>
      </w:r>
      <w:r w:rsidR="00644C2F">
        <w:rPr>
          <w:rFonts w:ascii="TH SarabunPSK" w:hAnsi="TH SarabunPSK" w:cs="TH SarabunPSK" w:hint="cs"/>
          <w:sz w:val="32"/>
          <w:szCs w:val="32"/>
          <w:cs/>
        </w:rPr>
        <w:t>แนวทางการประเมินคุณธรรมและความโปร่งใสในการดำเนินงานของหน่วยงานภาครัฐ</w:t>
      </w:r>
      <w:r w:rsidR="00644C2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44C2F">
        <w:rPr>
          <w:rFonts w:ascii="TH SarabunPSK" w:hAnsi="TH SarabunPSK" w:cs="TH SarabunPSK"/>
          <w:sz w:val="32"/>
          <w:szCs w:val="32"/>
        </w:rPr>
        <w:t>ITA</w:t>
      </w:r>
      <w:r w:rsidR="00644C2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44C2F"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เพื่อให้การดำเนินงานด้านต่าง ๆ ตามพันธกิจของคณะสอดคล้องกับพันธกิจของมหาวิทยาลัย และเป็นการสร้างชื่อเสียงและการยอมรับขององค์กร</w:t>
      </w:r>
    </w:p>
    <w:p w14:paraId="6F0DF3F3" w14:textId="498DFD0F" w:rsidR="00644C2F" w:rsidRDefault="00644C2F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คณะฯ ยังได้มีการนำเอาผลการสำรวจความพึงพอใจของผู้มีส่วนได้ส่วนเสีย มาศึกษา วิเคราะห์ และนำผลมาปรับปรุงการดำเนินงานทั้งในส่วนของงานสำนักงานคณะ การดำเนินงานของหลักสูตร การดำเนินกิจกรรมโครงการเกี่ยวกับนิสิต การดำเนินงานบริการชุมชน และการดำเนินงานเพื่อให้สอดคล้องกับพันธกิจหลักของคณะ และสอดคล้องกับสถานการณ์ปัจจุบัน</w:t>
      </w:r>
    </w:p>
    <w:p w14:paraId="1CCFA553" w14:textId="0DD1ED6C" w:rsidR="00644C2F" w:rsidRPr="00C12870" w:rsidRDefault="00644C2F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นอกจากนี้คณะฯ ได้ติดตามความก้าวหน้าของการพัฒนาศักยภาพของตนเองของบุคลากร ทั้งในส่วนของสายวิชาการเพื่อให้มีพัฒนางานวิชาการเป็นไปตามเกณฑ์มาตรฐานของ กพอ. และสามารถปฏิบัติหน้าที่อาจารย์ผู้รับผิดชอบหลักสูตรและอาจารย์ประจำหลักสูตรได้ ซึ่งเป็นมาตรฐานที่ สกอ. ได้กำหนดไว้สำหรับบุคลากรสายวิชาการ</w:t>
      </w:r>
    </w:p>
    <w:p w14:paraId="5DCCD49F" w14:textId="06AC1732" w:rsidR="00C12870" w:rsidRPr="00FE541C" w:rsidRDefault="00B5602D" w:rsidP="004369E3">
      <w:pPr>
        <w:pStyle w:val="Heading4"/>
        <w:numPr>
          <w:ilvl w:val="0"/>
          <w:numId w:val="13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พฤติกรรมที่มีจริยธรรม</w:t>
      </w:r>
    </w:p>
    <w:p w14:paraId="1605D1D3" w14:textId="7F7EEEF7" w:rsidR="00B5602D" w:rsidRDefault="00634BF3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คณะฯ ได้มีการดำเนินโครงการและกิจกรรมต่าง ๆ ที่ส่งเสริมคุณธรรม จริยธรรม ให้กับนิสิตและบุคลากร โดยในการประเมินผลการทดลองงาน การประเมินผลการปฏิบัติงานประจำปี การให้รางวัลสำหรับนิสิตด้านต่าง ๆ ได้มีการกำหนดคุณลักษณ</w:t>
      </w:r>
      <w:r w:rsidR="000C58F7"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 w:hint="cs"/>
          <w:sz w:val="32"/>
          <w:szCs w:val="32"/>
          <w:cs/>
        </w:rPr>
        <w:t>ด้านคุณธรรมและจริยธรรมรวมอยู่ในเกณฑ์การประเมินด้วย</w:t>
      </w:r>
    </w:p>
    <w:p w14:paraId="74FD50C2" w14:textId="3E575D48" w:rsidR="00634BF3" w:rsidRDefault="00634BF3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นอกจากนี้คณะ</w:t>
      </w:r>
      <w:r w:rsidR="00976F1E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z w:val="32"/>
          <w:szCs w:val="32"/>
          <w:cs/>
        </w:rPr>
        <w:t>ยังได้มีการส่งเสริมกิจกรรมในด้านการ</w:t>
      </w:r>
      <w:r w:rsidR="00976F1E">
        <w:rPr>
          <w:rFonts w:ascii="TH SarabunPSK" w:hAnsi="TH SarabunPSK" w:cs="TH SarabunPSK" w:hint="cs"/>
          <w:sz w:val="32"/>
          <w:szCs w:val="32"/>
          <w:cs/>
        </w:rPr>
        <w:t>บริการวิชาการแก่ชุมชนสำหรับบุคลากรสายวิชาการ ซึ่งถือเป็นการสร้างประโยชน์ต่อสังคม และการสร้างจิตอาสา ซึ่งโครงการเหล่านี้ส่วนใหญ่ได้ให้นิสิตเข้าไปมีส่วนร่วม เป็นการปลูกฝังคุณธรรมจริยธรรมให้กับนิสิต</w:t>
      </w:r>
      <w:r w:rsidR="000C58F7">
        <w:rPr>
          <w:rFonts w:ascii="TH SarabunPSK" w:hAnsi="TH SarabunPSK" w:cs="TH SarabunPSK" w:hint="cs"/>
          <w:sz w:val="32"/>
          <w:szCs w:val="32"/>
          <w:cs/>
        </w:rPr>
        <w:t xml:space="preserve"> และในการเรียนการสอนวิชาต่าง ๆ ได้มีการสอดแทรกคุณธรรมจริยธรรมให้กับนิสิต เพื่อปลูกฝังให้เป็นสมาชิกที่ดีของสังคม ที่เห็นแก่ประโยชน์ส่วนร่วมมากกว่าประโยชน์ส่วนตน มีความเสียสละ อุทิศตนเพื่อคนอื่น</w:t>
      </w:r>
    </w:p>
    <w:p w14:paraId="12978DC7" w14:textId="77777777" w:rsidR="00B5602D" w:rsidRPr="00674296" w:rsidRDefault="00B5602D" w:rsidP="00674296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674296">
        <w:rPr>
          <w:rFonts w:ascii="TH SarabunPSK" w:hAnsi="TH SarabunPSK" w:cs="TH SarabunPSK" w:hint="cs"/>
          <w:sz w:val="32"/>
          <w:szCs w:val="32"/>
          <w:cs/>
        </w:rPr>
        <w:t>ค. ความรับผิดชอบต่อสังคม และการสนับสนุนชุมชนที่สำคัญ</w:t>
      </w:r>
    </w:p>
    <w:p w14:paraId="5B26BADF" w14:textId="13029050" w:rsidR="00B5602D" w:rsidRPr="00FE541C" w:rsidRDefault="00B5602D" w:rsidP="004369E3">
      <w:pPr>
        <w:pStyle w:val="Heading4"/>
        <w:numPr>
          <w:ilvl w:val="0"/>
          <w:numId w:val="14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ความผาสุกของสังคม</w:t>
      </w:r>
    </w:p>
    <w:p w14:paraId="2FD792FB" w14:textId="003F86A9" w:rsidR="00B5602D" w:rsidRPr="00E54447" w:rsidRDefault="00091557" w:rsidP="00737DEB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คณะได้ดำเนินตามพันธกิจทุกด้านภายใต้ค่านิยม “คุณภาพ ทันสมัย สร้างสรรค์ ด้วยจิตสาธารณะ” ที่นำมาซึ่งการผลิดบัณฑิตที่มีการจัดกิจกรรมการเรียนรู้ในชุมชน และดำเนินโครงการด้านวิจัย บริการวิชาการ และทำนุบำรุงศิลปวัฒนธรรมที่มุ่งเน้นการอยู่ร่วมกันอย่างผาสุกในสังคมและชุมชย</w:t>
      </w:r>
    </w:p>
    <w:p w14:paraId="7C2E7136" w14:textId="64671AE9" w:rsidR="00B5602D" w:rsidRPr="00FE541C" w:rsidRDefault="00B5602D" w:rsidP="004369E3">
      <w:pPr>
        <w:pStyle w:val="Heading4"/>
        <w:numPr>
          <w:ilvl w:val="0"/>
          <w:numId w:val="14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lastRenderedPageBreak/>
        <w:t>การสนับสนุนชุมชน</w:t>
      </w:r>
    </w:p>
    <w:p w14:paraId="63A9F5A1" w14:textId="201DA36A" w:rsidR="00E54447" w:rsidRDefault="00091557" w:rsidP="00091557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ในมุมมองของชุมชน คณะเป็นเหมือนสถาบันที่มีองค์ความรู้อันจะช่วยเติมเต็มวิชาการให้กับการพัฒนาในพื้นที่ของตนเอง ซึ่งคณะตระหนักถึงบทบาทที่สำคัญดังกล่าวและได้สนับสนุนการพัฒนาชุมชนผ่านกิจกรรมที่หลากหลายดังที่ได้กล่าวไปแล้วข้างต้น</w:t>
      </w:r>
    </w:p>
    <w:p w14:paraId="6CFC2B98" w14:textId="12AB5F1F" w:rsidR="00091557" w:rsidRDefault="00091557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36CEA59" w14:textId="00302BD8" w:rsidR="00011169" w:rsidRDefault="00011169" w:rsidP="00011169">
      <w:pPr>
        <w:pStyle w:val="ListParagraph"/>
        <w:tabs>
          <w:tab w:val="left" w:pos="993"/>
        </w:tabs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</w:t>
      </w:r>
    </w:p>
    <w:p w14:paraId="2688B214" w14:textId="77777777" w:rsidR="00674296" w:rsidRDefault="00674296">
      <w:pPr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A40FA95" w14:textId="0BFDE6B7" w:rsidR="00B5602D" w:rsidRPr="00674296" w:rsidRDefault="00E54447" w:rsidP="00674296">
      <w:pPr>
        <w:pStyle w:val="Heading1"/>
        <w:jc w:val="center"/>
        <w:rPr>
          <w:rFonts w:ascii="TH SarabunPSK" w:hAnsi="TH SarabunPSK" w:cs="TH SarabunPSK"/>
          <w:sz w:val="36"/>
          <w:szCs w:val="36"/>
        </w:rPr>
      </w:pPr>
      <w:r w:rsidRPr="00674296">
        <w:rPr>
          <w:rFonts w:ascii="TH SarabunPSK" w:hAnsi="TH SarabunPSK" w:cs="TH SarabunPSK" w:hint="cs"/>
          <w:sz w:val="36"/>
          <w:szCs w:val="36"/>
          <w:cs/>
        </w:rPr>
        <w:lastRenderedPageBreak/>
        <w:t>หมวด 2 กลยุทธ์</w:t>
      </w:r>
    </w:p>
    <w:p w14:paraId="4C27EA55" w14:textId="77777777" w:rsidR="00C91EB3" w:rsidRDefault="00C91EB3" w:rsidP="00C91EB3">
      <w:pPr>
        <w:pStyle w:val="Heading2"/>
      </w:pPr>
      <w:r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2.1 การจัดทำกลยุทธ์ </w:t>
      </w:r>
    </w:p>
    <w:p w14:paraId="1BE43915" w14:textId="77777777" w:rsidR="00C91EB3" w:rsidRPr="00FE541C" w:rsidRDefault="00C91EB3" w:rsidP="00011169">
      <w:pPr>
        <w:pStyle w:val="Heading3"/>
        <w:spacing w:before="240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ก. กระบวนการจัดทำกลยุทธ์</w:t>
      </w:r>
    </w:p>
    <w:p w14:paraId="1D6EA363" w14:textId="77777777" w:rsidR="00C91EB3" w:rsidRPr="00163FD0" w:rsidRDefault="00C91EB3" w:rsidP="00C91EB3">
      <w:pPr>
        <w:pStyle w:val="Heading4"/>
        <w:numPr>
          <w:ilvl w:val="0"/>
          <w:numId w:val="24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กระบวนการวางแผนเชิงกลยุทธ์</w:t>
      </w:r>
    </w:p>
    <w:p w14:paraId="6B61AE04" w14:textId="4C70AF99" w:rsidR="00451EA4" w:rsidRDefault="00C91EB3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151E9" w:rsidRPr="00011169">
        <w:rPr>
          <w:rFonts w:ascii="TH SarabunPSK" w:hAnsi="TH SarabunPSK" w:cs="TH SarabunPSK"/>
          <w:sz w:val="32"/>
          <w:szCs w:val="32"/>
          <w:cs/>
        </w:rPr>
        <w:t>กระบวน</w:t>
      </w:r>
      <w:r w:rsidRPr="00937196">
        <w:rPr>
          <w:rFonts w:ascii="TH SarabunPSK" w:hAnsi="TH SarabunPSK" w:cs="TH SarabunPSK" w:hint="cs"/>
          <w:sz w:val="32"/>
          <w:szCs w:val="32"/>
          <w:cs/>
        </w:rPr>
        <w:t>การวาง</w:t>
      </w:r>
      <w:r w:rsidRPr="00937196">
        <w:rPr>
          <w:rFonts w:ascii="TH SarabunPSK" w:hAnsi="TH SarabunPSK" w:cs="TH SarabunPSK"/>
          <w:sz w:val="32"/>
          <w:szCs w:val="32"/>
          <w:cs/>
        </w:rPr>
        <w:t>แผ</w:t>
      </w:r>
      <w:r>
        <w:rPr>
          <w:rFonts w:ascii="TH SarabunPSK" w:hAnsi="TH SarabunPSK" w:cs="TH SarabunPSK" w:hint="cs"/>
          <w:sz w:val="32"/>
          <w:szCs w:val="32"/>
          <w:cs/>
        </w:rPr>
        <w:t>นกลยุทธ์</w:t>
      </w:r>
      <w:r w:rsidR="005151E9">
        <w:rPr>
          <w:rFonts w:ascii="TH SarabunPSK" w:hAnsi="TH SarabunPSK" w:cs="TH SarabunPSK" w:hint="cs"/>
          <w:sz w:val="32"/>
          <w:szCs w:val="32"/>
          <w:cs/>
        </w:rPr>
        <w:t>เพื่อจัดทำแผน</w:t>
      </w:r>
      <w:r w:rsidRPr="00937196">
        <w:rPr>
          <w:rFonts w:ascii="TH SarabunPSK" w:hAnsi="TH SarabunPSK" w:cs="TH SarabunPSK"/>
          <w:sz w:val="32"/>
          <w:szCs w:val="32"/>
          <w:cs/>
        </w:rPr>
        <w:t>ยุทธศาสตร์การพัฒนาคณะ</w:t>
      </w:r>
      <w:r w:rsidR="005151E9">
        <w:rPr>
          <w:rFonts w:ascii="TH SarabunPSK" w:hAnsi="TH SarabunPSK" w:cs="TH SarabunPSK" w:hint="cs"/>
          <w:sz w:val="32"/>
          <w:szCs w:val="32"/>
          <w:cs/>
        </w:rPr>
        <w:t>เริ่มต้นจากการวิเคราะห์สถานการณ์และบริบทของคณะร่วมกันโดยบุคลากร จากนั้นงานแผนได้นำข้อมูลดังกล่าวมาวิเคราะห์และสรุปเพื่อจัดทำเป็นประเด็นสภาพแวดล้อม (</w:t>
      </w:r>
      <w:r w:rsidR="005151E9">
        <w:rPr>
          <w:rFonts w:ascii="TH SarabunPSK" w:hAnsi="TH SarabunPSK" w:cs="TH SarabunPSK"/>
          <w:sz w:val="32"/>
          <w:szCs w:val="32"/>
        </w:rPr>
        <w:t>SWOT</w:t>
      </w:r>
      <w:r w:rsidR="005151E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151E9">
        <w:rPr>
          <w:rFonts w:ascii="TH SarabunPSK" w:hAnsi="TH SarabunPSK" w:cs="TH SarabunPSK" w:hint="cs"/>
          <w:sz w:val="32"/>
          <w:szCs w:val="32"/>
          <w:cs/>
        </w:rPr>
        <w:t>เพื่อจัดทำแบบฟอร์มการประเมินค่าน้ำหนักของสภาพแวดล้อม แล้วส่งให้กับบุคลากรทุกคนได้</w:t>
      </w:r>
      <w:r w:rsidR="00451EA4">
        <w:rPr>
          <w:rFonts w:ascii="TH SarabunPSK" w:hAnsi="TH SarabunPSK" w:cs="TH SarabunPSK" w:hint="cs"/>
          <w:sz w:val="32"/>
          <w:szCs w:val="32"/>
          <w:cs/>
        </w:rPr>
        <w:t>ร่วมกันประเมิน โดยผลการประเมินค่าน้ำหนักจะถูกนำไปพิจารณา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451EA4">
        <w:rPr>
          <w:rFonts w:ascii="TH SarabunPSK" w:hAnsi="TH SarabunPSK" w:cs="TH SarabunPSK" w:hint="cs"/>
          <w:sz w:val="32"/>
          <w:szCs w:val="32"/>
          <w:cs/>
        </w:rPr>
        <w:t>คณะผู้</w:t>
      </w:r>
      <w:r>
        <w:rPr>
          <w:rFonts w:ascii="TH SarabunPSK" w:hAnsi="TH SarabunPSK" w:cs="TH SarabunPSK" w:hint="cs"/>
          <w:sz w:val="32"/>
          <w:szCs w:val="32"/>
          <w:cs/>
        </w:rPr>
        <w:t>บริหาร</w:t>
      </w:r>
      <w:r w:rsidR="00451EA4">
        <w:rPr>
          <w:rFonts w:ascii="TH SarabunPSK" w:hAnsi="TH SarabunPSK" w:cs="TH SarabunPSK" w:hint="cs"/>
          <w:sz w:val="32"/>
          <w:szCs w:val="32"/>
          <w:cs/>
        </w:rPr>
        <w:t>ของคณะเพื่อร่วมกันวิเคราะห์และออกแบบกลยุทธ์ จากนั้นได้มีการนำเสนอแผนยุทธศาสตร์ฯ ฉบับร่างต่อที่ประชุมบุคลากร แล้วทำการปรับแก้โดยคณะผู้บริหาร ก่อนนำเข้าสู่การพิจารณาร่วมกันโดยคณะกรรมการประจำคณะ</w:t>
      </w:r>
    </w:p>
    <w:p w14:paraId="1800640F" w14:textId="60628C42" w:rsidR="00451EA4" w:rsidRDefault="00451EA4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ในระหว่างการดำเนินงานตามแผนยุทธศาสตร์ฯ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คณะได้</w:t>
      </w:r>
      <w:r w:rsidR="00C91EB3">
        <w:rPr>
          <w:rFonts w:ascii="TH SarabunPSK" w:hAnsi="TH SarabunPSK" w:cs="TH SarabunPSK" w:hint="cs"/>
          <w:sz w:val="32"/>
          <w:szCs w:val="32"/>
          <w:cs/>
        </w:rPr>
        <w:t>มีการดำเนิน</w:t>
      </w:r>
      <w:r w:rsidR="00C91EB3" w:rsidRPr="005C3B96">
        <w:rPr>
          <w:rFonts w:ascii="TH SarabunPSK" w:hAnsi="TH SarabunPSK" w:cs="TH SarabunPSK"/>
          <w:sz w:val="32"/>
          <w:szCs w:val="32"/>
          <w:cs/>
        </w:rPr>
        <w:t>โ</w:t>
      </w:r>
      <w:r w:rsidR="00C91EB3" w:rsidRPr="005C3B9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ครงการพัฒนาและจัดทำแผนคณะรัฐศาสตร์และสังคมศาสตร์</w:t>
      </w:r>
      <w:r w:rsidR="00C91EB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ซึ่ง</w:t>
      </w:r>
      <w:r w:rsidR="00C91EB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มีการ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วิเคราะห์ </w:t>
      </w:r>
      <w:r w:rsidR="00C91EB3">
        <w:rPr>
          <w:rFonts w:ascii="TH SarabunPSK" w:hAnsi="TH SarabunPSK" w:cs="TH SarabunPSK"/>
          <w:sz w:val="32"/>
          <w:szCs w:val="32"/>
        </w:rPr>
        <w:t>SWOT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ประเมินสถานการณ์ของแต่ละกลยุทธ์ด้วยกระบวนการแบบ</w:t>
      </w:r>
      <w:r w:rsidR="00C91EB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C91EB3">
        <w:rPr>
          <w:rFonts w:ascii="TH SarabunPSK" w:hAnsi="TH SarabunPSK" w:cs="TH SarabunPSK"/>
          <w:sz w:val="32"/>
          <w:szCs w:val="32"/>
          <w:shd w:val="clear" w:color="auto" w:fill="FFFFFF"/>
        </w:rPr>
        <w:t>workshop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C91EB3">
        <w:rPr>
          <w:rFonts w:ascii="TH SarabunPSK" w:hAnsi="TH SarabunPSK" w:cs="TH SarabunPSK" w:hint="cs"/>
          <w:sz w:val="32"/>
          <w:szCs w:val="32"/>
          <w:cs/>
        </w:rPr>
        <w:t>บุคลากรคณะ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91EB3">
        <w:rPr>
          <w:rFonts w:ascii="TH SarabunPSK" w:hAnsi="TH SarabunPSK" w:cs="TH SarabunPSK" w:hint="cs"/>
          <w:sz w:val="32"/>
          <w:szCs w:val="32"/>
          <w:cs/>
        </w:rPr>
        <w:t>นำข้อมูล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ที่ได้</w:t>
      </w:r>
      <w:r w:rsidR="00C91EB3"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 w:hint="cs"/>
          <w:sz w:val="32"/>
          <w:szCs w:val="32"/>
          <w:cs/>
        </w:rPr>
        <w:t>ทบทวนแผนยุทธศาสตร์และ</w:t>
      </w:r>
      <w:r w:rsidR="00C91EB3">
        <w:rPr>
          <w:rFonts w:ascii="TH SarabunPSK" w:hAnsi="TH SarabunPSK" w:cs="TH SarabunPSK" w:hint="cs"/>
          <w:sz w:val="32"/>
          <w:szCs w:val="32"/>
          <w:cs/>
        </w:rPr>
        <w:t>เป้าหมายการดำเนินงาน แล</w:t>
      </w:r>
      <w:r>
        <w:rPr>
          <w:rFonts w:ascii="TH SarabunPSK" w:hAnsi="TH SarabunPSK" w:cs="TH SarabunPSK" w:hint="cs"/>
          <w:sz w:val="32"/>
          <w:szCs w:val="32"/>
          <w:cs/>
        </w:rPr>
        <w:t>้ว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นำเข้าที่ประชุมคณะกรรมการประจำคณะ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91EB3"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รายงานผลการดำเนินงานตามแผน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ยุทธศาสตร์ฯ </w:t>
      </w:r>
      <w:r w:rsidR="00C91EB3">
        <w:rPr>
          <w:rFonts w:ascii="TH SarabunPSK" w:hAnsi="TH SarabunPSK" w:cs="TH SarabunPSK" w:hint="cs"/>
          <w:sz w:val="32"/>
          <w:szCs w:val="32"/>
          <w:cs/>
        </w:rPr>
        <w:t>และตัวชี้วัดราย 6 เดือน และ 12 เดือน และ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ร่วมกันปรับแผนยุทธศาสตร์ฯ บนฐานของข้อมูลที่รวบรวมได้</w:t>
      </w:r>
      <w:r w:rsidR="00C91EB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7ECEC1" w14:textId="7E1C6035" w:rsidR="00C91EB3" w:rsidRPr="00937196" w:rsidRDefault="00451EA4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กล่าวโดยสรุป </w:t>
      </w:r>
      <w:r w:rsidRPr="005C3B96">
        <w:rPr>
          <w:rFonts w:ascii="TH SarabunPSK" w:hAnsi="TH SarabunPSK" w:cs="TH SarabunPSK" w:hint="cs"/>
          <w:sz w:val="32"/>
          <w:szCs w:val="32"/>
          <w:cs/>
        </w:rPr>
        <w:t>การวาง</w:t>
      </w:r>
      <w:r w:rsidRPr="005C3B96">
        <w:rPr>
          <w:rFonts w:ascii="TH SarabunPSK" w:hAnsi="TH SarabunPSK" w:cs="TH SarabunPSK"/>
          <w:sz w:val="32"/>
          <w:szCs w:val="32"/>
          <w:cs/>
        </w:rPr>
        <w:t>แผนยุทธศาสตร์การพัฒนาคณะรัฐศาสตร์และสังคมศาสตร์ จัดทำขึ้น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  <w:cs/>
        </w:rPr>
        <w:t>ผ่านกระบวนการระดมความคิดเ</w:t>
      </w:r>
      <w:r>
        <w:rPr>
          <w:rFonts w:ascii="TH SarabunPSK" w:hAnsi="TH SarabunPSK" w:cs="TH SarabunPSK" w:hint="cs"/>
          <w:sz w:val="32"/>
          <w:szCs w:val="32"/>
          <w:cs/>
        </w:rPr>
        <w:t>ห็น</w:t>
      </w:r>
      <w:r w:rsidRPr="005C3B96">
        <w:rPr>
          <w:rFonts w:ascii="TH SarabunPSK" w:hAnsi="TH SarabunPSK" w:cs="TH SarabunPSK"/>
          <w:sz w:val="32"/>
          <w:szCs w:val="32"/>
          <w:cs/>
        </w:rPr>
        <w:t>และประสานความร่วมมือจาก</w:t>
      </w:r>
      <w:r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ทุกๆ ฝ่าย และ</w:t>
      </w:r>
      <w:r>
        <w:rPr>
          <w:rFonts w:ascii="TH SarabunPSK" w:hAnsi="TH SarabunPSK" w:cs="TH SarabunPSK"/>
          <w:sz w:val="32"/>
          <w:szCs w:val="32"/>
          <w:cs/>
        </w:rPr>
        <w:t>ผู้มีส่วนได้ส่วยเสีย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รวบรวมข้อมูลจากทั้งปัจจัยภายใน และปัจจัยภายนอก นำมากำหนดยุทธศาสตร์คณะ โดยผ่านกระบวนการประชุมคณะกรรมการประจำคณะ มีการนำระบบสารสนเทศมาใช้ในการบริหารจัดการงานของคณะ รวมถึงการส่งเสริมบุคลากรให้พัฒนาศักยภาพและสร้างความร่วมมือในการสร้างสรรค์นวัตกรรมที่ตอบสนองความต้องการของชุมชน และตอบประเด็นปัญหาสังคมได้</w:t>
      </w:r>
    </w:p>
    <w:p w14:paraId="0FDD916F" w14:textId="77777777" w:rsidR="00C91EB3" w:rsidRPr="00163FD0" w:rsidRDefault="00C91EB3" w:rsidP="00C91EB3">
      <w:pPr>
        <w:pStyle w:val="Heading4"/>
        <w:numPr>
          <w:ilvl w:val="0"/>
          <w:numId w:val="24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การวิเคราะห์และกำหนดกลยุทธ์</w:t>
      </w:r>
    </w:p>
    <w:p w14:paraId="422104C0" w14:textId="4943D288" w:rsidR="00C91EB3" w:rsidRDefault="00C91EB3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7196">
        <w:rPr>
          <w:rFonts w:ascii="TH SarabunPSK" w:hAnsi="TH SarabunPSK" w:cs="TH SarabunPSK" w:hint="cs"/>
          <w:sz w:val="32"/>
          <w:szCs w:val="32"/>
          <w:cs/>
        </w:rPr>
        <w:t>การวิเคราะห์และกำหนดกลยุทธ์ของคณะ</w:t>
      </w:r>
      <w:r w:rsidR="00196F87">
        <w:rPr>
          <w:rFonts w:ascii="TH SarabunPSK" w:hAnsi="TH SarabunPSK" w:cs="TH SarabunPSK" w:hint="cs"/>
          <w:sz w:val="32"/>
          <w:szCs w:val="32"/>
          <w:cs/>
        </w:rPr>
        <w:t>เป็นกระบวนการที่เกี่ยวข้องกับข้อมูลและผู้มีส่วนได้ส่วนเสียของคณะ โดยคณะผู้บริหารจะร่วมกันออกแบบกระบวนการวิเคราะห์และกำหนดกลยุทธ์ที่เน้นกระบวนการมีส่วนร่วมของทุกภาคส่วน เพื่อให้ได้มาซึ่งข้อมูลที่ครบถ้วนและครอบคลุมที่สุดเท่าที่จะเป็นไปได้ จากนั้นคณะจะนำข้อมูลที่ได้มาวิเคราะห์และ</w:t>
      </w:r>
      <w:r w:rsidR="005151E9">
        <w:rPr>
          <w:rFonts w:ascii="TH SarabunPSK" w:hAnsi="TH SarabunPSK" w:cs="TH SarabunPSK" w:hint="cs"/>
          <w:sz w:val="32"/>
          <w:szCs w:val="32"/>
          <w:cs/>
        </w:rPr>
        <w:t xml:space="preserve">นำเสนอต่อที่ประชุมบุคลากร </w:t>
      </w:r>
      <w:r w:rsidRPr="00937196">
        <w:rPr>
          <w:rFonts w:ascii="TH SarabunPSK" w:hAnsi="TH SarabunPSK" w:cs="TH SarabunPSK" w:hint="cs"/>
          <w:sz w:val="32"/>
          <w:szCs w:val="32"/>
          <w:cs/>
        </w:rPr>
        <w:t>แล</w:t>
      </w:r>
      <w:r w:rsidR="00196F87">
        <w:rPr>
          <w:rFonts w:ascii="TH SarabunPSK" w:hAnsi="TH SarabunPSK" w:cs="TH SarabunPSK" w:hint="cs"/>
          <w:sz w:val="32"/>
          <w:szCs w:val="32"/>
          <w:cs/>
        </w:rPr>
        <w:t>้ว</w:t>
      </w:r>
      <w:r w:rsidRPr="00937196">
        <w:rPr>
          <w:rFonts w:ascii="TH SarabunPSK" w:hAnsi="TH SarabunPSK" w:cs="TH SarabunPSK" w:hint="cs"/>
          <w:sz w:val="32"/>
          <w:szCs w:val="32"/>
          <w:cs/>
        </w:rPr>
        <w:t>นำเข้าที่ประชุมคณะกรรมการประจำคณะ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6F87">
        <w:rPr>
          <w:rFonts w:ascii="TH SarabunPSK" w:hAnsi="TH SarabunPSK" w:cs="TH SarabunPSK" w:hint="cs"/>
          <w:sz w:val="32"/>
          <w:szCs w:val="32"/>
          <w:cs/>
        </w:rPr>
        <w:t>โดยสามารถจำแนกประเภทของข้อมูล วิธีการรวบรวมข้อมูล และวิธีการวิเคราะห์ข้อมูล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196F87">
        <w:rPr>
          <w:rFonts w:ascii="TH SarabunPSK" w:hAnsi="TH SarabunPSK" w:cs="TH SarabunPSK" w:hint="cs"/>
          <w:sz w:val="32"/>
          <w:szCs w:val="32"/>
          <w:cs/>
        </w:rPr>
        <w:t>แสดงใน</w:t>
      </w:r>
      <w:r>
        <w:rPr>
          <w:rFonts w:ascii="TH SarabunPSK" w:hAnsi="TH SarabunPSK" w:cs="TH SarabunPSK" w:hint="cs"/>
          <w:sz w:val="32"/>
          <w:szCs w:val="32"/>
          <w:cs/>
        </w:rPr>
        <w:t>ตารางด้านล่าง</w:t>
      </w:r>
    </w:p>
    <w:p w14:paraId="7E7D735F" w14:textId="77777777" w:rsidR="00196F87" w:rsidRPr="00937196" w:rsidRDefault="00196F87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2405"/>
        <w:gridCol w:w="4678"/>
        <w:gridCol w:w="3285"/>
      </w:tblGrid>
      <w:tr w:rsidR="00C91EB3" w14:paraId="09DDF2CF" w14:textId="77777777" w:rsidTr="00011169">
        <w:trPr>
          <w:tblHeader/>
        </w:trPr>
        <w:tc>
          <w:tcPr>
            <w:tcW w:w="2405" w:type="dxa"/>
          </w:tcPr>
          <w:p w14:paraId="07C000C9" w14:textId="77777777" w:rsidR="00C91EB3" w:rsidRDefault="00C91EB3" w:rsidP="00C91EB3">
            <w:pPr>
              <w:pStyle w:val="ListParagraph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4678" w:type="dxa"/>
          </w:tcPr>
          <w:p w14:paraId="6BEAD9FC" w14:textId="77777777" w:rsidR="00C91EB3" w:rsidRDefault="00C91EB3" w:rsidP="00C91EB3">
            <w:pPr>
              <w:pStyle w:val="ListParagraph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วิธีการรวบรวมข้อมูล</w:t>
            </w:r>
          </w:p>
        </w:tc>
        <w:tc>
          <w:tcPr>
            <w:tcW w:w="3285" w:type="dxa"/>
          </w:tcPr>
          <w:p w14:paraId="2BB996E1" w14:textId="49F07D61" w:rsidR="00C91EB3" w:rsidRDefault="00C91EB3" w:rsidP="00C91EB3">
            <w:pPr>
              <w:pStyle w:val="ListParagraph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วิธีการวิเคราะห์ข้อมูล</w:t>
            </w:r>
          </w:p>
        </w:tc>
      </w:tr>
      <w:tr w:rsidR="00C91EB3" w14:paraId="322084D5" w14:textId="77777777" w:rsidTr="00011169">
        <w:tc>
          <w:tcPr>
            <w:tcW w:w="2405" w:type="dxa"/>
          </w:tcPr>
          <w:p w14:paraId="22B8A41A" w14:textId="3B35E3E8" w:rsidR="00C91EB3" w:rsidRPr="00937196" w:rsidRDefault="00196F87" w:rsidP="00C91EB3">
            <w:pPr>
              <w:pStyle w:val="ListParagraph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ทิศทางการดำเนินงานของคณะ </w:t>
            </w:r>
            <w:r w:rsidR="00C91EB3" w:rsidRPr="009371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พันธกิจ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C91EB3" w:rsidRPr="0093719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4678" w:type="dxa"/>
          </w:tcPr>
          <w:p w14:paraId="1A8667EE" w14:textId="50C22327" w:rsidR="00C91EB3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การรับฟังนโยบายของ</w:t>
            </w:r>
            <w:r w:rsidR="00C91EB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  <w:p w14:paraId="227CE62B" w14:textId="2D329F61" w:rsidR="00196F87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การวิเคราะห์แนวโน้มที่เป็น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Trends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Megatrends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ในปัจจุบัน ที่จะส่งผลต่อการดำเนินงานของคณะ</w:t>
            </w:r>
          </w:p>
          <w:p w14:paraId="69AF29E2" w14:textId="77777777" w:rsidR="00196F87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แบบสอบถามผู้เข้าร่วมกิจกรรมต่างๆ ของคณะ</w:t>
            </w:r>
          </w:p>
          <w:p w14:paraId="3396DA61" w14:textId="77777777" w:rsidR="00196F87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3719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ประชุมระดมความคิดเห็นเพื่อปรับปรุงแผนยุทธศาสตร์เพื่อการพัฒนา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และจัดทำแผนปฏิบัติการ</w:t>
            </w:r>
          </w:p>
          <w:p w14:paraId="207C3611" w14:textId="77B1FB73" w:rsidR="00322335" w:rsidRPr="00011169" w:rsidRDefault="00322335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การเข้าร่วมรับฟังผลการประเมินระดับหลักสูตร</w:t>
            </w:r>
          </w:p>
        </w:tc>
        <w:tc>
          <w:tcPr>
            <w:tcW w:w="3285" w:type="dxa"/>
          </w:tcPr>
          <w:p w14:paraId="7C351E07" w14:textId="77777777" w:rsidR="00196F87" w:rsidRDefault="00196F87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57"/>
              </w:tabs>
              <w:ind w:left="257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การวิเคราะห์เนื้อหาเชิงปริมาณและเชิงคุณภาพ</w:t>
            </w:r>
          </w:p>
          <w:p w14:paraId="5832DBA1" w14:textId="42CB6B2E" w:rsidR="00C91EB3" w:rsidRPr="00937196" w:rsidRDefault="00196F87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57"/>
              </w:tabs>
              <w:ind w:left="257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การวิเคราะห์สถิติเชิงพรรณนา</w:t>
            </w:r>
          </w:p>
        </w:tc>
      </w:tr>
      <w:tr w:rsidR="00C91EB3" w14:paraId="705BA82E" w14:textId="77777777" w:rsidTr="00011169">
        <w:tc>
          <w:tcPr>
            <w:tcW w:w="2405" w:type="dxa"/>
          </w:tcPr>
          <w:p w14:paraId="2494B4F3" w14:textId="77777777" w:rsidR="00C91EB3" w:rsidRPr="00937196" w:rsidRDefault="00C91EB3" w:rsidP="00C91EB3">
            <w:pPr>
              <w:pStyle w:val="ListParagraph"/>
              <w:tabs>
                <w:tab w:val="left" w:pos="993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ปัจจัยภายใน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ปัจจัยภายนอก</w:t>
            </w:r>
          </w:p>
        </w:tc>
        <w:tc>
          <w:tcPr>
            <w:tcW w:w="4678" w:type="dxa"/>
          </w:tcPr>
          <w:p w14:paraId="77EE9262" w14:textId="10DB9FA7" w:rsidR="00C91EB3" w:rsidRDefault="00C91EB3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แบบสอบถามผู้ใช้บัณฑิต</w:t>
            </w:r>
            <w:r w:rsidR="00196F8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  <w:p w14:paraId="1672BE14" w14:textId="6E9CB6FE" w:rsidR="00C91EB3" w:rsidRDefault="00C91EB3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ข้อมูลการรับเข้านิสิต</w:t>
            </w:r>
          </w:p>
          <w:p w14:paraId="0D251EBF" w14:textId="47554398" w:rsidR="00322335" w:rsidRDefault="00322335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ข้อมูลจากระบบสารสนเทศต่างๆ เช่น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reg ERP</w:t>
            </w:r>
          </w:p>
          <w:p w14:paraId="0A291184" w14:textId="77777777" w:rsidR="00C91EB3" w:rsidRDefault="00C91EB3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ข้อมูลการลงพื้นที่ในการดำเนินงานวิจัย และบริการวิชาการ</w:t>
            </w:r>
          </w:p>
          <w:p w14:paraId="7AAB188C" w14:textId="77777777" w:rsidR="00196F87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3719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ประชุมระดมความคิดเห็นเพื่อปรับปรุงแผนยุทธศาสตร์เพื่อการพัฒนา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และจัดทำแผนปฏิบัติการ</w:t>
            </w:r>
          </w:p>
          <w:p w14:paraId="4AF2BE23" w14:textId="10D9A760" w:rsidR="00322335" w:rsidRPr="00937196" w:rsidRDefault="00322335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82"/>
              </w:tabs>
              <w:ind w:left="282" w:hanging="2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การเข้าร่วมรับฟังผลการประเมินระดับหลักสูตร</w:t>
            </w:r>
          </w:p>
        </w:tc>
        <w:tc>
          <w:tcPr>
            <w:tcW w:w="3285" w:type="dxa"/>
          </w:tcPr>
          <w:p w14:paraId="77A2C6D8" w14:textId="77777777" w:rsidR="00C91EB3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57"/>
              </w:tabs>
              <w:ind w:left="257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การวิเคราะห์ </w:t>
            </w:r>
            <w:r w:rsidR="00C91EB3">
              <w:rPr>
                <w:rFonts w:ascii="TH SarabunPSK" w:hAnsi="TH SarabunPSK" w:cs="TH SarabunPSK"/>
                <w:sz w:val="32"/>
                <w:szCs w:val="32"/>
              </w:rPr>
              <w:t>SWOT</w:t>
            </w:r>
          </w:p>
          <w:p w14:paraId="3AB34567" w14:textId="77777777" w:rsidR="00196F87" w:rsidRDefault="00196F87" w:rsidP="00196F87">
            <w:pPr>
              <w:pStyle w:val="ListParagraph"/>
              <w:numPr>
                <w:ilvl w:val="0"/>
                <w:numId w:val="34"/>
              </w:numPr>
              <w:tabs>
                <w:tab w:val="left" w:pos="257"/>
              </w:tabs>
              <w:ind w:left="257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การวิเคราะห์เนื้อหาเชิงปริมาณและเชิงคุณภาพ</w:t>
            </w:r>
          </w:p>
          <w:p w14:paraId="5D751962" w14:textId="6DFA8B12" w:rsidR="00196F87" w:rsidRPr="00937196" w:rsidRDefault="00196F87" w:rsidP="00011169">
            <w:pPr>
              <w:pStyle w:val="ListParagraph"/>
              <w:numPr>
                <w:ilvl w:val="0"/>
                <w:numId w:val="34"/>
              </w:numPr>
              <w:tabs>
                <w:tab w:val="left" w:pos="257"/>
              </w:tabs>
              <w:ind w:left="257" w:hanging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การวิเคราะห์สถิติเชิงพรรณนา</w:t>
            </w:r>
          </w:p>
        </w:tc>
      </w:tr>
    </w:tbl>
    <w:p w14:paraId="50449974" w14:textId="77777777" w:rsidR="00C91EB3" w:rsidRDefault="00C91EB3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BFE55B" w14:textId="77777777" w:rsidR="00C91EB3" w:rsidRPr="00163FD0" w:rsidRDefault="00C91EB3" w:rsidP="00C91EB3">
      <w:pPr>
        <w:pStyle w:val="Heading4"/>
        <w:numPr>
          <w:ilvl w:val="0"/>
          <w:numId w:val="24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ระบบงานและสมรรถนะหลัก</w:t>
      </w:r>
    </w:p>
    <w:p w14:paraId="46CEDBAE" w14:textId="7F3D359F" w:rsidR="00C91EB3" w:rsidRPr="000A6592" w:rsidRDefault="00C91EB3" w:rsidP="00011169">
      <w:pPr>
        <w:widowControl w:val="0"/>
        <w:suppressAutoHyphens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A6592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</w:t>
      </w:r>
      <w:r w:rsidRPr="000A6592">
        <w:rPr>
          <w:rFonts w:ascii="TH SarabunPSK" w:hAnsi="TH SarabunPSK" w:cs="TH SarabunPSK" w:hint="cs"/>
          <w:sz w:val="32"/>
          <w:szCs w:val="32"/>
          <w:cs/>
        </w:rPr>
        <w:t xml:space="preserve"> มีสมรรถ</w:t>
      </w:r>
      <w:r w:rsidR="00322335">
        <w:rPr>
          <w:rFonts w:ascii="TH SarabunPSK" w:hAnsi="TH SarabunPSK" w:cs="TH SarabunPSK" w:hint="cs"/>
          <w:sz w:val="32"/>
          <w:szCs w:val="32"/>
          <w:cs/>
        </w:rPr>
        <w:t>น</w:t>
      </w:r>
      <w:r w:rsidRPr="000A6592">
        <w:rPr>
          <w:rFonts w:ascii="TH SarabunPSK" w:hAnsi="TH SarabunPSK" w:cs="TH SarabunPSK" w:hint="cs"/>
          <w:sz w:val="32"/>
          <w:szCs w:val="32"/>
          <w:cs/>
        </w:rPr>
        <w:t>ะหลัก</w:t>
      </w:r>
      <w:r w:rsidRPr="000A6592">
        <w:rPr>
          <w:rFonts w:ascii="TH SarabunPSK" w:hAnsi="TH SarabunPSK" w:cs="TH SarabunPSK"/>
          <w:sz w:val="32"/>
          <w:szCs w:val="32"/>
          <w:cs/>
        </w:rPr>
        <w:t xml:space="preserve"> ได้แก่ 1) คณะ</w:t>
      </w:r>
      <w:r w:rsidRPr="000A6592">
        <w:rPr>
          <w:rFonts w:ascii="TH SarabunPSK" w:hAnsi="TH SarabunPSK" w:cs="TH SarabunPSK" w:hint="cs"/>
          <w:sz w:val="32"/>
          <w:szCs w:val="32"/>
          <w:cs/>
        </w:rPr>
        <w:t>สามารถทำงานแบบคู่ความร่วมมือกับ</w:t>
      </w:r>
      <w:r w:rsidRPr="000A6592">
        <w:rPr>
          <w:rFonts w:ascii="TH SarabunPSK" w:hAnsi="TH SarabunPSK" w:cs="TH SarabunPSK"/>
          <w:sz w:val="32"/>
          <w:szCs w:val="32"/>
          <w:cs/>
        </w:rPr>
        <w:t>องค์กรหลายภาคส่วน</w:t>
      </w:r>
      <w:r w:rsidRPr="000A6592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Pr="000A6592">
        <w:rPr>
          <w:rFonts w:ascii="TH SarabunPSK" w:hAnsi="TH SarabunPSK" w:cs="TH SarabunPSK"/>
          <w:sz w:val="32"/>
          <w:szCs w:val="32"/>
          <w:cs/>
        </w:rPr>
        <w:t>คณะมีเครือข่ายการทำงานด้าน</w:t>
      </w:r>
      <w:r w:rsidRPr="000A6592">
        <w:rPr>
          <w:rFonts w:ascii="TH SarabunPSK" w:hAnsi="TH SarabunPSK" w:cs="TH SarabunPSK" w:hint="cs"/>
          <w:sz w:val="32"/>
          <w:szCs w:val="32"/>
          <w:cs/>
        </w:rPr>
        <w:t>วิจัย บริการวิชาการ และ</w:t>
      </w:r>
      <w:r w:rsidRPr="000A6592">
        <w:rPr>
          <w:rFonts w:ascii="TH SarabunPSK" w:hAnsi="TH SarabunPSK" w:cs="TH SarabunPSK"/>
          <w:sz w:val="32"/>
          <w:szCs w:val="32"/>
          <w:cs/>
        </w:rPr>
        <w:t>ศิลปวัฒนธรรมที่ต่อเนื่องและเข้มแข็ง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3) </w:t>
      </w:r>
      <w:r w:rsidRPr="000A6592">
        <w:rPr>
          <w:rFonts w:ascii="TH SarabunPSK" w:hAnsi="TH SarabunPSK" w:cs="TH SarabunPSK"/>
          <w:sz w:val="32"/>
          <w:szCs w:val="32"/>
          <w:cs/>
        </w:rPr>
        <w:t>ระบบและกลไกการบริหารจัดการสามารถขับเคลื่อนองค์กรไปสู่การเป็นองค์กรแห่งสมรรถนะและความสุข</w:t>
      </w:r>
      <w:r w:rsidR="00322335">
        <w:rPr>
          <w:rFonts w:ascii="TH SarabunPSK" w:hAnsi="TH SarabunPSK" w:cs="TH SarabunPSK" w:hint="cs"/>
          <w:sz w:val="32"/>
          <w:szCs w:val="32"/>
          <w:cs/>
        </w:rPr>
        <w:t xml:space="preserve"> อันเป็นผลสืบเนื่องจากการวางระบบงานผ่านโครงสร้างการทำงานของคณะที่บริหารจัดการด้านวิชาการผ่านหลักสูตรและด้านการสนับสนุนและการบริการผ่านสำนักงานคณะ</w:t>
      </w:r>
    </w:p>
    <w:p w14:paraId="24DF1DF7" w14:textId="77777777" w:rsidR="00C91EB3" w:rsidRPr="005975C8" w:rsidRDefault="00C91EB3" w:rsidP="00C91EB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8D43CE" w14:textId="77777777" w:rsidR="00C91EB3" w:rsidRPr="005975C8" w:rsidRDefault="00C91EB3" w:rsidP="00C91EB3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5975C8">
        <w:rPr>
          <w:rFonts w:ascii="TH SarabunPSK" w:hAnsi="TH SarabunPSK" w:cs="TH SarabunPSK" w:hint="cs"/>
          <w:sz w:val="32"/>
          <w:szCs w:val="32"/>
          <w:cs/>
        </w:rPr>
        <w:t>ข. วัตถุประสงค์เชิงกลยุทธ์</w:t>
      </w:r>
    </w:p>
    <w:p w14:paraId="38E1F23D" w14:textId="4BFA4D0A" w:rsidR="00C91EB3" w:rsidRPr="004C3D86" w:rsidRDefault="00C91EB3" w:rsidP="00C91EB3">
      <w:pPr>
        <w:pStyle w:val="BodyText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2335">
        <w:rPr>
          <w:rFonts w:ascii="TH SarabunPSK" w:hAnsi="TH SarabunPSK" w:cs="TH SarabunPSK" w:hint="cs"/>
          <w:sz w:val="32"/>
          <w:szCs w:val="32"/>
          <w:cs/>
        </w:rPr>
        <w:t xml:space="preserve">ในการที่จะบรรลุวิสัยทัศน์ คณะได้กำหนดวัตถุประสงค์เชิงกลยุทธ์หรือที่เรียกกันภายในคณะว่า เอกลักษณ์ของคณะใน 6 ประการ </w:t>
      </w:r>
      <w:r w:rsidR="00322335">
        <w:rPr>
          <w:rFonts w:ascii="TH SarabunPSK" w:hAnsi="TH SarabunPSK" w:cs="TH SarabunPSK"/>
          <w:sz w:val="32"/>
          <w:szCs w:val="32"/>
          <w:cs/>
        </w:rPr>
        <w:t>(</w:t>
      </w:r>
      <w:r w:rsidR="00322335">
        <w:rPr>
          <w:rFonts w:ascii="TH SarabunPSK" w:hAnsi="TH SarabunPSK" w:cs="TH SarabunPSK"/>
          <w:sz w:val="32"/>
          <w:szCs w:val="32"/>
        </w:rPr>
        <w:t>SPICED</w:t>
      </w:r>
      <w:r w:rsidR="0032233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22335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="00322335">
        <w:rPr>
          <w:rFonts w:ascii="TH SarabunPSK" w:hAnsi="TH SarabunPSK" w:cs="TH SarabunPSK"/>
          <w:sz w:val="32"/>
          <w:szCs w:val="32"/>
        </w:rPr>
        <w:t>Smart, Problem</w:t>
      </w:r>
      <w:r w:rsidR="00322335">
        <w:rPr>
          <w:rFonts w:ascii="TH SarabunPSK" w:hAnsi="TH SarabunPSK" w:cs="TH SarabunPSK"/>
          <w:sz w:val="32"/>
          <w:szCs w:val="32"/>
          <w:cs/>
        </w:rPr>
        <w:t>-</w:t>
      </w:r>
      <w:r w:rsidR="00322335">
        <w:rPr>
          <w:rFonts w:ascii="TH SarabunPSK" w:hAnsi="TH SarabunPSK" w:cs="TH SarabunPSK"/>
          <w:sz w:val="32"/>
          <w:szCs w:val="32"/>
        </w:rPr>
        <w:t xml:space="preserve">solving, Innovation, Collaboration, Engagement </w:t>
      </w:r>
      <w:r w:rsidR="0032233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22335">
        <w:rPr>
          <w:rFonts w:ascii="TH SarabunPSK" w:hAnsi="TH SarabunPSK" w:cs="TH SarabunPSK"/>
          <w:sz w:val="32"/>
          <w:szCs w:val="32"/>
        </w:rPr>
        <w:t>Digitization</w:t>
      </w:r>
      <w:r w:rsidR="00322335">
        <w:rPr>
          <w:rFonts w:ascii="TH SarabunPSK" w:hAnsi="TH SarabunPSK" w:cs="TH SarabunPSK" w:hint="cs"/>
          <w:sz w:val="32"/>
          <w:szCs w:val="32"/>
          <w:cs/>
        </w:rPr>
        <w:t xml:space="preserve"> ซึ่งวัตถุประสงค์เหล่านี้</w:t>
      </w:r>
      <w:r w:rsidR="00C73EFB">
        <w:rPr>
          <w:rFonts w:ascii="TH SarabunPSK" w:hAnsi="TH SarabunPSK" w:cs="TH SarabunPSK" w:hint="cs"/>
          <w:sz w:val="32"/>
          <w:szCs w:val="32"/>
          <w:cs/>
        </w:rPr>
        <w:t>ได้รับการพิจารณาแล้วว่ามีความสอดคล้องกับยุทธศาสตร์ของมหาวิทยาลัยพะเยา และใน</w:t>
      </w:r>
      <w:r w:rsidR="00322335">
        <w:rPr>
          <w:rFonts w:ascii="TH SarabunPSK" w:hAnsi="TH SarabunPSK" w:cs="TH SarabunPSK" w:hint="cs"/>
          <w:sz w:val="32"/>
          <w:szCs w:val="32"/>
          <w:cs/>
        </w:rPr>
        <w:t>การผลักดันให้เกิดผลตามวัตถุประสงค์เชิงกลยุทธ์นี้</w:t>
      </w:r>
      <w:r w:rsidR="00C73EFB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32233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73EFB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322335">
        <w:rPr>
          <w:rFonts w:ascii="TH SarabunPSK" w:hAnsi="TH SarabunPSK" w:cs="TH SarabunPSK" w:hint="cs"/>
          <w:sz w:val="32"/>
          <w:szCs w:val="32"/>
          <w:cs/>
        </w:rPr>
        <w:t>ผ่านการออกแบบ</w:t>
      </w:r>
      <w:r w:rsidR="00C73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2335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C73EFB">
        <w:rPr>
          <w:rFonts w:ascii="TH SarabunPSK" w:hAnsi="TH SarabunPSK" w:cs="TH SarabunPSK" w:hint="cs"/>
          <w:sz w:val="32"/>
          <w:szCs w:val="32"/>
          <w:cs/>
        </w:rPr>
        <w:t xml:space="preserve"> ติดตาม และประเมินผล</w:t>
      </w:r>
      <w:r w:rsidR="00322335">
        <w:rPr>
          <w:rFonts w:ascii="TH SarabunPSK" w:hAnsi="TH SarabunPSK" w:cs="TH SarabunPSK" w:hint="cs"/>
          <w:sz w:val="32"/>
          <w:szCs w:val="32"/>
          <w:cs/>
        </w:rPr>
        <w:t>โครงการภายใต้แผนปฏิบัติการของคณะ</w:t>
      </w:r>
    </w:p>
    <w:p w14:paraId="173664D7" w14:textId="77777777" w:rsidR="00C91EB3" w:rsidRPr="007345CB" w:rsidRDefault="00C91EB3" w:rsidP="00C91EB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CC73911" w14:textId="77777777" w:rsidR="00C91EB3" w:rsidRPr="00322335" w:rsidRDefault="00C91EB3" w:rsidP="00322335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2.2 การนำกลยุทธ์ไปสู่การปฏิบัติการ </w:t>
      </w:r>
    </w:p>
    <w:p w14:paraId="21E4F40E" w14:textId="77777777" w:rsidR="00C91EB3" w:rsidRPr="00FE541C" w:rsidRDefault="00C91EB3" w:rsidP="00C91EB3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ก. การจัดทำแผนปฏิบัติการและนำไปสู่การปฏิบัติ</w:t>
      </w:r>
    </w:p>
    <w:p w14:paraId="67737D5F" w14:textId="77777777" w:rsidR="00C91EB3" w:rsidRPr="00163FD0" w:rsidRDefault="00C91EB3" w:rsidP="00C91EB3">
      <w:pPr>
        <w:pStyle w:val="Heading4"/>
        <w:numPr>
          <w:ilvl w:val="0"/>
          <w:numId w:val="26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แผนปฏิบัติการ</w:t>
      </w:r>
    </w:p>
    <w:p w14:paraId="549D9FDE" w14:textId="7D8B162D" w:rsidR="00C91EB3" w:rsidRPr="00485C8E" w:rsidRDefault="00C91EB3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85C8E">
        <w:rPr>
          <w:rFonts w:ascii="TH SarabunPSK" w:hAnsi="TH SarabunPSK" w:cs="TH SarabunPSK" w:hint="cs"/>
          <w:sz w:val="32"/>
          <w:szCs w:val="32"/>
          <w:cs/>
        </w:rPr>
        <w:t xml:space="preserve">คณะรัฐศาสตร์และสังคมศาสตร์ </w:t>
      </w:r>
      <w:r w:rsidR="00C73EFB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485C8E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C73EFB">
        <w:rPr>
          <w:rFonts w:ascii="TH SarabunPSK" w:hAnsi="TH SarabunPSK" w:cs="TH SarabunPSK" w:hint="cs"/>
          <w:sz w:val="32"/>
          <w:szCs w:val="32"/>
          <w:cs/>
        </w:rPr>
        <w:t>กิจกรรมภายใต้</w:t>
      </w:r>
      <w:r w:rsidRPr="00150E0F">
        <w:rPr>
          <w:rFonts w:ascii="TH SarabunPSK" w:hAnsi="TH SarabunPSK" w:cs="TH SarabunPSK"/>
          <w:sz w:val="32"/>
          <w:szCs w:val="32"/>
          <w:cs/>
        </w:rPr>
        <w:t>โ</w:t>
      </w:r>
      <w:r w:rsidRPr="00150E0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ครงการพัฒนาและจัดทำแผนคณะรัฐศาสตร์และสังคมศาสตร์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C73EF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ระดมความคิด</w:t>
      </w:r>
      <w:r w:rsidR="00C73EF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เห็น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จากบุคลากร </w:t>
      </w:r>
      <w:r w:rsidR="00C73EF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ช่วยกันพิจารณาค่าเป้าหมายและกิจกรรมที่ตอบโจทย์พันธกิจ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ของคณะและมหาวิทยาลัย </w:t>
      </w:r>
      <w:r w:rsidR="00830B8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จากนั้นรองคณบดี ผู้ช่วยคณบดี และประธานหลักสูตรจะเป็นผู้รวบรวมโครงการตามพันธกิจแต่ละด้านหรือตามแผนกลยุทธ์ของแต่ละหลักสูตร เพื่อเสนอรับการพิจารณาบรรจุในแผนปฏิบัติการ และเมื่องานแผนได้รวบรวมโครงการเรียบร้อยแล้ว ได้เสนอเข้าที่ประชุมคณะกรรมการประจำคณะเพื่อพิจารณาภาพรวมของแผนปฏิบัติการร่วมกัน ก่อนที่จะจัดทำและประกาศใช้แผนปฏิบัติการประจำปี</w:t>
      </w:r>
    </w:p>
    <w:p w14:paraId="4F4D005C" w14:textId="77777777" w:rsidR="00C91EB3" w:rsidRPr="00163FD0" w:rsidRDefault="00C91EB3" w:rsidP="00C91EB3">
      <w:pPr>
        <w:pStyle w:val="Heading4"/>
        <w:numPr>
          <w:ilvl w:val="0"/>
          <w:numId w:val="26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การนำแผนปฏิบัติการไปสู่การปฏิบัติ</w:t>
      </w:r>
    </w:p>
    <w:p w14:paraId="58139B51" w14:textId="5695F9D2" w:rsidR="00C91EB3" w:rsidRDefault="00C91EB3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30B85" w:rsidRPr="00011169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830B85">
        <w:rPr>
          <w:rFonts w:ascii="TH SarabunPSK" w:hAnsi="TH SarabunPSK" w:cs="TH SarabunPSK" w:hint="cs"/>
          <w:sz w:val="32"/>
          <w:szCs w:val="32"/>
          <w:cs/>
        </w:rPr>
        <w:t>ในแผนปฏิบัติการของคณะได้ถูกจำแนกตามพันธกิจของคณะ 5 ด้าน โดยโครงการด้านการผลิตคนในศวรรษที่ 21 จะประกอบด้วยโครงการระดับคณะและระดับหลักสูตร ซึ่งมีรองคณบดีฝ่ายวิชาการเป็นทั้งผู้รับผิดชอบโครงการระดับคณะและผู้กำกับติดตามโครงการระดับหลักสูตร โครงการด้านการวิจัยและนวัตกรรมมีรองคณบดีฝ่ายแผนและนวัตกรรมเป็นผู้รับผิดชอบและกำกับติดตาม โครงการด้านการบริการวิชาการมีผู้ช่วยคณบดีฝ่ายสื่อสารองค์กรและบริการวิชาการเป็นผู้รับผิดช</w:t>
      </w:r>
      <w:r w:rsidR="004225D5">
        <w:rPr>
          <w:rFonts w:ascii="TH SarabunPSK" w:hAnsi="TH SarabunPSK" w:cs="TH SarabunPSK" w:hint="cs"/>
          <w:sz w:val="32"/>
          <w:szCs w:val="32"/>
          <w:cs/>
        </w:rPr>
        <w:t xml:space="preserve">อบและกำกับติดตาม โครงการด้านการทำนุบำรุงศิลปวัฒนธรรมและกิจการนิสิตมีผู้ช่วยคณบดีฝ่ายกิจการนิสิต และโครงการด้านบริหารโดยรองคณบดีฝ่ายบริหาร ทั้งนี้ </w:t>
      </w:r>
      <w:r w:rsidRPr="0015389E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4225D5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15389E">
        <w:rPr>
          <w:rFonts w:ascii="TH SarabunPSK" w:hAnsi="TH SarabunPSK" w:cs="TH SarabunPSK" w:hint="cs"/>
          <w:sz w:val="32"/>
          <w:szCs w:val="32"/>
          <w:cs/>
        </w:rPr>
        <w:t>ถ่ายทอดแผนปฏิบัติการไปสู่บุคลากร</w:t>
      </w:r>
      <w:r w:rsidR="004225D5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Pr="0015389E">
        <w:rPr>
          <w:rFonts w:ascii="TH SarabunPSK" w:hAnsi="TH SarabunPSK" w:cs="TH SarabunPSK" w:hint="cs"/>
          <w:sz w:val="32"/>
          <w:szCs w:val="32"/>
          <w:cs/>
        </w:rPr>
        <w:t xml:space="preserve"> เพื่อให้บรรลุวัตถุประสงค์เชิงกลยุทธ์และเป็นไปตามแผนปฏิบัติการ มีการดำเนินงานตามแผนและรายงานผลการดำเนินงานตามตัวชี้วัดแผนปฏิบัติการ ต่อคณะกรรมการประจำคณะ อย่างน้อยปีละ 2 ครั้ง</w:t>
      </w:r>
    </w:p>
    <w:p w14:paraId="529DC0E9" w14:textId="2528A238" w:rsidR="004225D5" w:rsidRPr="00011169" w:rsidRDefault="004225D5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ในส่วนของระบบและกลไกเพื่อขับเคลื่อนแผนปฏิบัติการ คณะได้กำหนดให้แต่ละโครงการมีผู้รับผิดชอบโครงการอย่างน้อย 1 คน และผู้ประสานงานโครงการอย่างน้อย 1 คน ซึ่งเป็นผู้ที่ออกแบบและดำเนินกิจกรรมตามวัตถุประสงค์ของโครงการที่ได้รับการบรรจุในแผนปฏิบัติการ อีกทั้งยังมีการสื่อสารอย่างต่อเนื่องเกี่ยวกับการเปลี่ยนแปลงต่างๆ ที่อาจส่งผลต่อการดำเนินโครงการ เพื่อให้เกิดประสิทธิภาพและเป็นไปตามกฎระเบียบที่เกี่ยวข้อง เช่น มาตรฐานการศึกษา พ.ร.บ.จัดซื้อจัดจ้าง เป็นต้น</w:t>
      </w:r>
    </w:p>
    <w:p w14:paraId="033A60B9" w14:textId="77777777" w:rsidR="00C91EB3" w:rsidRPr="00163FD0" w:rsidRDefault="00C91EB3" w:rsidP="00C91EB3">
      <w:pPr>
        <w:pStyle w:val="Heading4"/>
        <w:numPr>
          <w:ilvl w:val="0"/>
          <w:numId w:val="26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การจัดสรรทรัพยากร</w:t>
      </w:r>
    </w:p>
    <w:p w14:paraId="719D5B11" w14:textId="5577E69A" w:rsidR="00C91EB3" w:rsidRDefault="00C91EB3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6C13">
        <w:rPr>
          <w:rFonts w:ascii="TH SarabunPSK" w:hAnsi="TH SarabunPSK" w:cs="TH SarabunPSK"/>
          <w:sz w:val="32"/>
          <w:szCs w:val="32"/>
          <w:cs/>
        </w:rPr>
        <w:tab/>
      </w:r>
      <w:r w:rsidRPr="00BE6C13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4225D5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BE6C13">
        <w:rPr>
          <w:rFonts w:ascii="TH SarabunPSK" w:hAnsi="TH SarabunPSK" w:cs="TH SarabunPSK" w:hint="cs"/>
          <w:sz w:val="32"/>
          <w:szCs w:val="32"/>
          <w:cs/>
        </w:rPr>
        <w:t>จัดสรรทรัพยากร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>ที่ได้รับจากมหาวิทยาลัยพะเยา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บนฐานของนโยบายและแผนยุทธศาสตร์การพัฒนาคณะ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6C13">
        <w:rPr>
          <w:rFonts w:ascii="TH SarabunPSK" w:hAnsi="TH SarabunPSK" w:cs="TH SarabunPSK" w:hint="cs"/>
          <w:sz w:val="32"/>
          <w:szCs w:val="32"/>
          <w:cs/>
        </w:rPr>
        <w:t>เพื่อสนับสนุนการดำเนินงานของแผนปฏิบัติการ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Pr="00BE6C13">
        <w:rPr>
          <w:rFonts w:ascii="TH SarabunPSK" w:hAnsi="TH SarabunPSK" w:cs="TH SarabunPSK" w:hint="cs"/>
          <w:sz w:val="32"/>
          <w:szCs w:val="32"/>
          <w:cs/>
        </w:rPr>
        <w:t xml:space="preserve">และการบริหารจัดการอื่นๆ </w:t>
      </w:r>
      <w:r w:rsidR="00347662">
        <w:rPr>
          <w:rFonts w:ascii="TH SarabunPSK" w:hAnsi="TH SarabunPSK" w:cs="TH SarabunPSK" w:hint="cs"/>
          <w:sz w:val="32"/>
          <w:szCs w:val="32"/>
          <w:cs/>
        </w:rPr>
        <w:t xml:space="preserve">ให้เป็นไปอย่างมีประสิทธิภาพและเกิดการพัฒนาตามเป้าหมายที่วางไว้ </w:t>
      </w:r>
      <w:r w:rsidRPr="00BE6C13">
        <w:rPr>
          <w:rFonts w:ascii="TH SarabunPSK" w:hAnsi="TH SarabunPSK" w:cs="TH SarabunPSK" w:hint="cs"/>
          <w:sz w:val="32"/>
          <w:szCs w:val="32"/>
          <w:cs/>
        </w:rPr>
        <w:t>และมีการ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ติดตามการใช้จ่ายเงินอย่างต่อเนื่องผ่านการ</w:t>
      </w:r>
      <w:r w:rsidRPr="00BE6C13">
        <w:rPr>
          <w:rFonts w:ascii="TH SarabunPSK" w:hAnsi="TH SarabunPSK" w:cs="TH SarabunPSK" w:hint="cs"/>
          <w:sz w:val="32"/>
          <w:szCs w:val="32"/>
          <w:cs/>
        </w:rPr>
        <w:t>รายงานผลการใช้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BE6C13"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347662">
        <w:rPr>
          <w:rFonts w:ascii="TH SarabunPSK" w:hAnsi="TH SarabunPSK" w:cs="TH SarabunPSK" w:hint="cs"/>
          <w:sz w:val="32"/>
          <w:szCs w:val="32"/>
          <w:cs/>
        </w:rPr>
        <w:t>และความก้าวหน้าของการใช้จ่ายงบประมาณ</w:t>
      </w:r>
      <w:r w:rsidRPr="00BE6C13">
        <w:rPr>
          <w:rFonts w:ascii="TH SarabunPSK" w:hAnsi="TH SarabunPSK" w:cs="TH SarabunPSK" w:hint="cs"/>
          <w:sz w:val="32"/>
          <w:szCs w:val="32"/>
          <w:cs/>
        </w:rPr>
        <w:t>ต่อคณะกรรมการประจำคณะทุกเดือน</w:t>
      </w:r>
    </w:p>
    <w:p w14:paraId="26533FBF" w14:textId="77777777" w:rsidR="00C91EB3" w:rsidRPr="00163FD0" w:rsidRDefault="00C91EB3" w:rsidP="00C91EB3">
      <w:pPr>
        <w:pStyle w:val="Heading4"/>
        <w:numPr>
          <w:ilvl w:val="0"/>
          <w:numId w:val="26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ตัววัดการดำเนินการ</w:t>
      </w:r>
    </w:p>
    <w:p w14:paraId="29EE68F1" w14:textId="649A76B0" w:rsidR="00C91EB3" w:rsidRDefault="00C91EB3" w:rsidP="00011169">
      <w:pPr>
        <w:pStyle w:val="ListParagraph"/>
        <w:tabs>
          <w:tab w:val="left" w:pos="993"/>
        </w:tabs>
        <w:ind w:left="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B1AEE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347662">
        <w:rPr>
          <w:rFonts w:ascii="TH SarabunPSK" w:hAnsi="TH SarabunPSK" w:cs="TH SarabunPSK" w:hint="cs"/>
          <w:sz w:val="32"/>
          <w:szCs w:val="32"/>
          <w:cs/>
        </w:rPr>
        <w:t xml:space="preserve">มีตัววัดการดำเนินการเชิงกลยุทธ์จำนวน 5 ชุดด้วยกัน ได้แก่ (1) ตัวชี้วัด </w:t>
      </w:r>
      <w:r w:rsidR="00347662">
        <w:rPr>
          <w:rFonts w:ascii="TH SarabunPSK" w:hAnsi="TH SarabunPSK" w:cs="TH SarabunPSK"/>
          <w:sz w:val="32"/>
          <w:szCs w:val="32"/>
        </w:rPr>
        <w:t xml:space="preserve">Super KPI </w:t>
      </w:r>
      <w:r w:rsidR="00347662">
        <w:rPr>
          <w:rFonts w:ascii="TH SarabunPSK" w:hAnsi="TH SarabunPSK" w:cs="TH SarabunPSK" w:hint="cs"/>
          <w:sz w:val="32"/>
          <w:szCs w:val="32"/>
          <w:cs/>
        </w:rPr>
        <w:t>(2) ตัวชี้วัดของแผนยุทธศาสตร์ (3) ตัวชี้วัดของกลยุทธ์ (4) ตัวชี้วัดของแผนปฏิบัติการ และ (5) ตัวชี้วัดของโครงการในแผนปฏิบัติการซึ่งคณะได้</w:t>
      </w:r>
      <w:r w:rsidRPr="006B1AEE">
        <w:rPr>
          <w:rFonts w:ascii="TH SarabunPSK" w:hAnsi="TH SarabunPSK" w:cs="TH SarabunPSK" w:hint="cs"/>
          <w:sz w:val="32"/>
          <w:szCs w:val="32"/>
          <w:cs/>
        </w:rPr>
        <w:t>จัดทำกระบวนการวัดผล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ที่แตกต่างกันไปตามแต่ละชุดตัวชี้วัด</w:t>
      </w:r>
      <w:r w:rsidRPr="006B1AE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ภาพรวม จะเป็นการ</w:t>
      </w:r>
      <w:r w:rsidRPr="006B1AEE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347662">
        <w:rPr>
          <w:rFonts w:ascii="TH SarabunPSK" w:hAnsi="TH SarabunPSK" w:cs="TH SarabunPSK" w:hint="cs"/>
          <w:sz w:val="32"/>
          <w:szCs w:val="32"/>
          <w:cs/>
        </w:rPr>
        <w:t>ให้มีการรายงานผล</w:t>
      </w:r>
      <w:r w:rsidRPr="006B1AEE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 6 เดือน 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ประกอบเข้าด้วยกันกับ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การประเมินคุณภาพการศึกษา</w:t>
      </w:r>
      <w:r>
        <w:rPr>
          <w:rFonts w:ascii="TH SarabunPSK" w:hAnsi="TH SarabunPSK" w:cs="TH SarabunPSK"/>
          <w:sz w:val="32"/>
          <w:szCs w:val="32"/>
        </w:rPr>
        <w:t xml:space="preserve"> AU</w:t>
      </w:r>
      <w:r w:rsidR="00347662">
        <w:rPr>
          <w:rFonts w:ascii="TH SarabunPSK" w:hAnsi="TH SarabunPSK" w:cs="TH SarabunPSK"/>
          <w:sz w:val="32"/>
          <w:szCs w:val="32"/>
        </w:rPr>
        <w:t>N</w:t>
      </w:r>
      <w:r w:rsidR="00347662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QA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ที่จะช่วยติดตามและ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ประเมินผลการทำงาน</w:t>
      </w:r>
      <w:r w:rsidR="00347662"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  <w:r>
        <w:rPr>
          <w:rFonts w:ascii="TH Niramit AS" w:hAnsi="TH Niramit AS" w:cs="TH Niramit AS"/>
          <w:sz w:val="32"/>
          <w:szCs w:val="32"/>
          <w:cs/>
        </w:rPr>
        <w:t xml:space="preserve">                 </w:t>
      </w:r>
    </w:p>
    <w:p w14:paraId="3A3CA59D" w14:textId="77777777" w:rsidR="00C91EB3" w:rsidRPr="00163FD0" w:rsidRDefault="00C91EB3" w:rsidP="00C91EB3">
      <w:pPr>
        <w:pStyle w:val="Heading4"/>
        <w:numPr>
          <w:ilvl w:val="0"/>
          <w:numId w:val="26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การคาดการณ์ผลการดำเนินการ</w:t>
      </w:r>
    </w:p>
    <w:p w14:paraId="6FC352CD" w14:textId="2740FAD2" w:rsidR="00C91EB3" w:rsidRPr="008E39D5" w:rsidRDefault="004225D5" w:rsidP="00C91EB3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คาดการณ์ผลการดำเนินการของคณะยึดตามหลักการจัดการอย่างมีประสิทธิภาพและหลักการจัดการความเสี่ยง</w:t>
      </w:r>
      <w:r w:rsidR="002F41D7">
        <w:rPr>
          <w:rFonts w:ascii="TH SarabunPSK" w:hAnsi="TH SarabunPSK" w:cs="TH SarabunPSK" w:hint="cs"/>
          <w:sz w:val="32"/>
          <w:szCs w:val="32"/>
          <w:cs/>
        </w:rPr>
        <w:t>และการควบคุมภายใน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โดยในเชิงบวก คณะได้มีการคาดการณ์ผลการดำเนินการตามเป้าหมายที่วางไว้ และใน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เชิงลบ คณะได้นำการจัดการความเสี่ยง</w:t>
      </w:r>
      <w:r w:rsidR="002F41D7">
        <w:rPr>
          <w:rFonts w:ascii="TH SarabunPSK" w:hAnsi="TH SarabunPSK" w:cs="TH SarabunPSK" w:hint="cs"/>
          <w:sz w:val="32"/>
          <w:szCs w:val="32"/>
          <w:cs/>
        </w:rPr>
        <w:t>และการควบคุมภายใน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มาเป็นเครื่องมือการวิเคราะห์ปัจจัยหรือสถานการณ์ที่อาจเกิดขึ้นแล้วทำให้การดำเนินงานไม่บรรลุเป้าหมายตามที่กำหนด</w:t>
      </w:r>
    </w:p>
    <w:p w14:paraId="334C6468" w14:textId="77777777" w:rsidR="00C91EB3" w:rsidRPr="006B1AEE" w:rsidRDefault="00C91EB3" w:rsidP="00C91EB3">
      <w:pPr>
        <w:pStyle w:val="Heading3"/>
        <w:jc w:val="left"/>
      </w:pPr>
      <w:r w:rsidRPr="00FE541C">
        <w:rPr>
          <w:rFonts w:ascii="TH SarabunPSK" w:hAnsi="TH SarabunPSK" w:cs="TH SarabunPSK" w:hint="cs"/>
          <w:sz w:val="32"/>
          <w:szCs w:val="32"/>
          <w:cs/>
        </w:rPr>
        <w:t>ข. การปรับเปลี่ยนแผนปฏิบัติการ</w:t>
      </w:r>
    </w:p>
    <w:p w14:paraId="1D69BC40" w14:textId="77777777" w:rsidR="0056021A" w:rsidRDefault="00C91EB3" w:rsidP="00C91EB3">
      <w:pPr>
        <w:rPr>
          <w:rFonts w:ascii="TH SarabunPSK" w:hAnsi="TH SarabunPSK" w:cs="TH SarabunPSK"/>
          <w:sz w:val="32"/>
          <w:szCs w:val="32"/>
        </w:rPr>
      </w:pPr>
      <w:r w:rsidRPr="006B1A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1AEE">
        <w:rPr>
          <w:rFonts w:ascii="TH SarabunPSK" w:hAnsi="TH SarabunPSK" w:cs="TH SarabunPSK" w:hint="cs"/>
          <w:sz w:val="32"/>
          <w:szCs w:val="32"/>
          <w:cs/>
        </w:rPr>
        <w:t xml:space="preserve">คณะรัฐศาสตร์และสังคมศาสตร์ 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ได้กำหนดเป้าหมายการดำเนินงานรายเดือน เมื่อถึงระยะเวลาดำเนินการแล้วมีเหตุทำให้ไม่เป็นไปตามแผนที่วางไว้ จะมีนำวาระเข้าที่ประชุมเพื่อกำหนดแผนปฎิบัติการให้สอดคล้องกับสถานการณ์และบริบทที่เปลี่ยนแปลง</w:t>
      </w:r>
    </w:p>
    <w:p w14:paraId="14B4ACD8" w14:textId="14C818E7" w:rsidR="00C91EB3" w:rsidRPr="005F61AB" w:rsidRDefault="00C91EB3" w:rsidP="00C91EB3">
      <w:pPr>
        <w:rPr>
          <w:rFonts w:ascii="TH SarabunPSK" w:hAnsi="TH SarabunPSK" w:cs="TH SarabunPSK"/>
          <w:sz w:val="32"/>
          <w:szCs w:val="32"/>
          <w:cs/>
        </w:rPr>
      </w:pPr>
    </w:p>
    <w:p w14:paraId="437EC339" w14:textId="5B701D06" w:rsidR="00674296" w:rsidRDefault="00A11D42" w:rsidP="00011169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</w:t>
      </w:r>
    </w:p>
    <w:p w14:paraId="79CA0A95" w14:textId="77777777" w:rsidR="0056021A" w:rsidRDefault="0056021A">
      <w:pPr>
        <w:rPr>
          <w:rFonts w:ascii="TH SarabunPSK" w:hAnsi="TH SarabunPSK" w:cs="TH SarabunPSK"/>
          <w:b/>
          <w:bCs/>
          <w:kern w:val="32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16F71BEE" w14:textId="3204B615" w:rsidR="00E77B35" w:rsidRPr="00674296" w:rsidRDefault="00992846" w:rsidP="00674296">
      <w:pPr>
        <w:pStyle w:val="Heading1"/>
        <w:jc w:val="center"/>
        <w:rPr>
          <w:rFonts w:ascii="TH SarabunPSK" w:hAnsi="TH SarabunPSK" w:cs="TH SarabunPSK"/>
          <w:sz w:val="36"/>
          <w:szCs w:val="36"/>
        </w:rPr>
      </w:pPr>
      <w:r w:rsidRPr="00674296">
        <w:rPr>
          <w:rFonts w:ascii="TH SarabunPSK" w:hAnsi="TH SarabunPSK" w:cs="TH SarabunPSK" w:hint="cs"/>
          <w:sz w:val="36"/>
          <w:szCs w:val="36"/>
          <w:cs/>
        </w:rPr>
        <w:lastRenderedPageBreak/>
        <w:t>หมวด 3 ลูกค้า</w:t>
      </w:r>
    </w:p>
    <w:p w14:paraId="20F744FE" w14:textId="77777777" w:rsidR="00992846" w:rsidRPr="00FE541C" w:rsidRDefault="00992846" w:rsidP="00FE541C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>3.1 เสียงของลูกค้า</w:t>
      </w:r>
    </w:p>
    <w:p w14:paraId="029D2D61" w14:textId="77777777" w:rsidR="006E17C0" w:rsidRPr="00011169" w:rsidRDefault="006E17C0" w:rsidP="00FE541C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>ก. การรับฟังผู้เรียนและลูกค้ากลุ่มอื่น</w:t>
      </w:r>
    </w:p>
    <w:p w14:paraId="62E29C15" w14:textId="639CB370" w:rsidR="006E17C0" w:rsidRPr="00011169" w:rsidRDefault="006E17C0" w:rsidP="004369E3">
      <w:pPr>
        <w:pStyle w:val="Heading4"/>
        <w:numPr>
          <w:ilvl w:val="0"/>
          <w:numId w:val="27"/>
        </w:numPr>
        <w:jc w:val="left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>ผู้เรียนและ</w:t>
      </w:r>
      <w:r w:rsidR="00936CB6" w:rsidRPr="00011169">
        <w:rPr>
          <w:rFonts w:ascii="TH SarabunPSK" w:hAnsi="TH SarabunPSK" w:cs="TH SarabunPSK"/>
          <w:sz w:val="32"/>
          <w:szCs w:val="32"/>
          <w:cs/>
        </w:rPr>
        <w:t>ลูกค้า</w:t>
      </w:r>
      <w:r w:rsidR="00D86E61" w:rsidRPr="00011169">
        <w:rPr>
          <w:rFonts w:ascii="TH SarabunPSK" w:hAnsi="TH SarabunPSK" w:cs="TH SarabunPSK"/>
          <w:sz w:val="32"/>
          <w:szCs w:val="32"/>
          <w:cs/>
        </w:rPr>
        <w:t>กลุ่มอื่นที่มีอยู่ในปัจจุบัน</w:t>
      </w:r>
    </w:p>
    <w:p w14:paraId="44818B2D" w14:textId="6D045880" w:rsidR="00093FD8" w:rsidRDefault="0029441E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คณะ</w:t>
      </w:r>
      <w:r w:rsidR="00B40D03">
        <w:rPr>
          <w:rFonts w:ascii="TH SarabunPSK" w:hAnsi="TH SarabunPSK" w:cs="TH SarabunPSK" w:hint="cs"/>
          <w:sz w:val="32"/>
          <w:szCs w:val="32"/>
          <w:cs/>
        </w:rPr>
        <w:t>รัฐศาสตร์และสังคมศาสตร์ตระหนักในความสำคัญของ</w:t>
      </w:r>
      <w:r w:rsidR="008B575B">
        <w:rPr>
          <w:rFonts w:ascii="TH SarabunPSK" w:hAnsi="TH SarabunPSK" w:cs="TH SarabunPSK" w:hint="cs"/>
          <w:sz w:val="32"/>
          <w:szCs w:val="32"/>
          <w:cs/>
        </w:rPr>
        <w:t xml:space="preserve">คำแนะนำและข้อสังเกตจากศิษย์ปัจจุบัน ศิษย์เก่า ผู้ปกครองของนิสิต และผู้มีส่วนได้ส่วนเสียอื่น อาทิ ผู้คาดว่าจะเป็นผู้ร่วมผลิตบัณฑิต </w:t>
      </w:r>
      <w:r w:rsidR="00600C73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8B575B">
        <w:rPr>
          <w:rFonts w:ascii="TH SarabunPSK" w:hAnsi="TH SarabunPSK" w:cs="TH SarabunPSK" w:hint="cs"/>
          <w:sz w:val="32"/>
          <w:szCs w:val="32"/>
          <w:cs/>
        </w:rPr>
        <w:t xml:space="preserve"> สำนักงานผู้ว่าราชการจังหวัด ท้องถิ่นจังหวัด</w:t>
      </w:r>
      <w:r w:rsidR="00600C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575B">
        <w:rPr>
          <w:rFonts w:ascii="TH SarabunPSK" w:hAnsi="TH SarabunPSK" w:cs="TH SarabunPSK" w:hint="cs"/>
          <w:sz w:val="32"/>
          <w:szCs w:val="32"/>
          <w:cs/>
        </w:rPr>
        <w:t xml:space="preserve">แรงงานจังหวัด และองค์กรปกครองส่วนท้องถิ่นระดับต่างๆในจังหวัดพะเยา </w:t>
      </w:r>
    </w:p>
    <w:p w14:paraId="333B6667" w14:textId="010D67C7" w:rsidR="00133E37" w:rsidRDefault="00093FD8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สำหรับกลุ่มผู้เรียนที่เป็นนิสิตปัจจุบัน </w:t>
      </w:r>
      <w:r w:rsidR="008B575B">
        <w:rPr>
          <w:rFonts w:ascii="TH SarabunPSK" w:hAnsi="TH SarabunPSK" w:cs="TH SarabunPSK" w:hint="cs"/>
          <w:sz w:val="32"/>
          <w:szCs w:val="32"/>
          <w:cs/>
        </w:rPr>
        <w:t xml:space="preserve">คณะฯใช้วิธีการสัมภาษณ์ สอบถามนิสิต 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และการประชุมผู้เรียน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เพื่อให้ได้</w:t>
      </w:r>
      <w:r w:rsidR="00600C73">
        <w:rPr>
          <w:rFonts w:ascii="TH SarabunPSK" w:hAnsi="TH SarabunPSK" w:cs="TH SarabunPSK" w:hint="cs"/>
          <w:sz w:val="32"/>
          <w:szCs w:val="32"/>
          <w:cs/>
        </w:rPr>
        <w:t>ซึ่งความคิดเห็นต่อรูปแบบการจัดการเรียนการสอน และความพึงพอใจต่อการจัดบริการดังกล่าว คณะฯใช้</w:t>
      </w:r>
      <w:r w:rsidR="00600C73">
        <w:rPr>
          <w:rFonts w:ascii="TH SarabunPSK" w:hAnsi="TH SarabunPSK" w:cs="TH SarabunPSK"/>
          <w:sz w:val="32"/>
          <w:szCs w:val="32"/>
          <w:lang w:val="en-GB"/>
        </w:rPr>
        <w:t xml:space="preserve"> FB page </w:t>
      </w:r>
      <w:r w:rsidR="00600C7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600C73">
        <w:rPr>
          <w:rFonts w:ascii="TH SarabunPSK" w:hAnsi="TH SarabunPSK" w:cs="TH SarabunPSK"/>
          <w:sz w:val="32"/>
          <w:szCs w:val="32"/>
          <w:lang w:val="en-GB"/>
        </w:rPr>
        <w:t xml:space="preserve"> Line Official </w:t>
      </w:r>
      <w:r w:rsidR="00600C73">
        <w:rPr>
          <w:rFonts w:ascii="TH SarabunPSK" w:hAnsi="TH SarabunPSK" w:cs="TH SarabunPSK" w:hint="cs"/>
          <w:sz w:val="32"/>
          <w:szCs w:val="32"/>
          <w:cs/>
        </w:rPr>
        <w:t>ในการประชาสัมพันธ์แบบกึ่งทางการ และเพื่อการตอบข้อซักถามต่างๆตั้งแต่การจัดการเรียนการสอน ค่าธรรมเนียมการศึกษา ไปจนถึงการเข้าพักในหอพักของมหาวิทยาลัยพะเยา หากข้อมูลใดๆไม่ใช่ส่วนที่คณะฯรับผิดชอบโดยตรง คณะฯจะทำหน้าที่เป็นสื่อกลางเพื่อประสานงานให้ผู้ที่เกี่ยวข้อมาร่วมจัดการต่อไป</w:t>
      </w:r>
      <w:r w:rsidR="00B40D03" w:rsidRPr="00B40D03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สำหรับกลุ่มผู้รับบริการอื่นๆ โดยเฉพาะการบริการวิชาการ 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คณะฯ มีการรับฟังเสียงลูกค้า ผู้รับบริการ ผู้มี</w:t>
      </w:r>
      <w:r w:rsidR="00B40D03" w:rsidRPr="00B40D03">
        <w:rPr>
          <w:rFonts w:ascii="TH SarabunPSK" w:hAnsi="TH SarabunPSK" w:cs="TH SarabunPSK"/>
          <w:sz w:val="32"/>
          <w:szCs w:val="32"/>
        </w:rPr>
        <w:br/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ส่วนได้ส่วนเสียผ่านช่องทางต่างๆ ที่แตกต่างกัน ได้แก่ การสื่อสารผ่านหนังสือราชการ การสื่อสารผ่านกิจกรรม/โครงการ</w:t>
      </w:r>
      <w:r w:rsidR="00B40D03" w:rsidRPr="00B40D03">
        <w:rPr>
          <w:rFonts w:ascii="TH SarabunPSK" w:hAnsi="TH SarabunPSK" w:cs="TH SarabunPSK"/>
          <w:sz w:val="32"/>
          <w:szCs w:val="32"/>
        </w:rPr>
        <w:br/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 xml:space="preserve">ต่างๆ การสื่อสารผ่านระบบเครือข่าย เช่น </w:t>
      </w:r>
      <w:r w:rsidR="00B40D03" w:rsidRPr="00B40D03">
        <w:rPr>
          <w:rFonts w:ascii="TH SarabunPSK" w:hAnsi="TH SarabunPSK" w:cs="TH SarabunPSK"/>
          <w:sz w:val="32"/>
          <w:szCs w:val="32"/>
        </w:rPr>
        <w:t>e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-</w:t>
      </w:r>
      <w:r w:rsidR="00B40D03" w:rsidRPr="00B40D03">
        <w:rPr>
          <w:rFonts w:ascii="TH SarabunPSK" w:hAnsi="TH SarabunPSK" w:cs="TH SarabunPSK"/>
          <w:sz w:val="32"/>
          <w:szCs w:val="32"/>
        </w:rPr>
        <w:t xml:space="preserve">mail website 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 xml:space="preserve">ของคณะ </w:t>
      </w:r>
      <w:r w:rsidR="00B40D03" w:rsidRPr="00B40D03">
        <w:rPr>
          <w:rFonts w:ascii="TH SarabunPSK" w:hAnsi="TH SarabunPSK" w:cs="TH SarabunPSK"/>
          <w:sz w:val="32"/>
          <w:szCs w:val="32"/>
        </w:rPr>
        <w:t>facebook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ของคณะฯ และ 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การสื่อสารผ่านรายการวิทยุท้องถิ่น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โดยมีการประชาสัมพันธ์หลักสูตร ผ่านการประชาสัมพันธ์กิจกรรมที่คณะฯดำเนินการ </w:t>
      </w:r>
      <w:r w:rsidR="00133E37">
        <w:rPr>
          <w:rFonts w:ascii="TH SarabunPSK" w:hAnsi="TH SarabunPSK" w:cs="TH SarabunPSK" w:hint="cs"/>
          <w:sz w:val="32"/>
          <w:szCs w:val="32"/>
          <w:cs/>
        </w:rPr>
        <w:t>และเมื่อเสร็จสิ้นจากโครงการต่างๆ คณะฯได้จัดทำ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 xml:space="preserve">แบบประเมินความพึงพอใจ ในการจัดกิจกรรม/โครงการต่างๆ </w:t>
      </w:r>
      <w:r w:rsidR="00133E37">
        <w:rPr>
          <w:rFonts w:ascii="TH SarabunPSK" w:hAnsi="TH SarabunPSK" w:cs="TH SarabunPSK" w:hint="cs"/>
          <w:sz w:val="32"/>
          <w:szCs w:val="32"/>
          <w:cs/>
        </w:rPr>
        <w:t xml:space="preserve">เพื่อให้ได้รับทราบถึงข้อแนะนำและข้อสังเกตเพิ่มเติมจากผู้เข้าร่วมงาน </w:t>
      </w:r>
    </w:p>
    <w:p w14:paraId="0B4856AE" w14:textId="32C6590E" w:rsidR="0055663D" w:rsidRDefault="00133E37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ผู้บริหารคณะ</w:t>
      </w:r>
      <w:r>
        <w:rPr>
          <w:rFonts w:ascii="TH SarabunPSK" w:hAnsi="TH SarabunPSK" w:cs="TH SarabunPSK" w:hint="cs"/>
          <w:sz w:val="32"/>
          <w:szCs w:val="32"/>
          <w:cs/>
        </w:rPr>
        <w:t>ฯ บน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Official website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ได้จัดให้มีช่องทาง “สายตรงคณบดี” ที่ทั้งนิสิต อาจารย์ ผู้ปกครอง สามารถเข้าถึงผู้บริหารสูงสุดขององค์กรได้โดยสะดวก</w:t>
      </w:r>
      <w:r w:rsidR="00BC45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4508">
        <w:rPr>
          <w:rFonts w:ascii="TH SarabunPSK" w:hAnsi="TH SarabunPSK" w:cs="TH SarabunPSK" w:hint="cs"/>
          <w:sz w:val="32"/>
          <w:szCs w:val="32"/>
          <w:cs/>
        </w:rPr>
        <w:t>นอกจากนี้คณะฯยังมีการจัดประชุมคณะกรรมการคณะ เป็นประจำทุกเดือน พร้อมได้นำเสนอเอกสาร</w:t>
      </w:r>
      <w:r w:rsidR="0055663D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BC4508">
        <w:rPr>
          <w:rFonts w:ascii="TH SarabunPSK" w:hAnsi="TH SarabunPSK" w:cs="TH SarabunPSK" w:hint="cs"/>
          <w:sz w:val="32"/>
          <w:szCs w:val="32"/>
          <w:cs/>
        </w:rPr>
        <w:t>การประชุมไว้บน</w:t>
      </w:r>
      <w:r w:rsidR="00BC4508">
        <w:rPr>
          <w:rFonts w:ascii="TH SarabunPSK" w:hAnsi="TH SarabunPSK" w:cs="TH SarabunPSK"/>
          <w:sz w:val="32"/>
          <w:szCs w:val="32"/>
          <w:lang w:val="en-GB"/>
        </w:rPr>
        <w:t xml:space="preserve"> Website</w:t>
      </w:r>
      <w:r w:rsidR="00BC45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4508">
        <w:rPr>
          <w:rFonts w:ascii="TH SarabunPSK" w:hAnsi="TH SarabunPSK" w:cs="TH SarabunPSK" w:hint="cs"/>
          <w:sz w:val="32"/>
          <w:szCs w:val="32"/>
          <w:cs/>
        </w:rPr>
        <w:t>ของคณะฯเพื่อให้นิสิต คณาจารย์ ผู้ปกครอง สามารถเข้าถึงข้อมูลดังกล่าวได้</w:t>
      </w:r>
      <w:r w:rsidR="0055663D">
        <w:rPr>
          <w:rFonts w:ascii="TH SarabunPSK" w:hAnsi="TH SarabunPSK" w:cs="TH SarabunPSK" w:hint="cs"/>
          <w:sz w:val="32"/>
          <w:szCs w:val="32"/>
          <w:cs/>
        </w:rPr>
        <w:t xml:space="preserve"> และยังมีการประชุมบุคลากรของคณะ เพื่อรับฟังความคิดเห็น ต่อการจัดการต่างๆ </w:t>
      </w:r>
      <w:r w:rsidR="0055663D" w:rsidRPr="00B40D03">
        <w:rPr>
          <w:rFonts w:ascii="TH SarabunPSK" w:hAnsi="TH SarabunPSK" w:cs="TH SarabunPSK"/>
          <w:sz w:val="32"/>
          <w:szCs w:val="32"/>
          <w:cs/>
        </w:rPr>
        <w:t>เพื่อรับทราบร่วมกันและร่วมกันเสนอความคิดเห็นแนวทางการปรับปรุงและพัฒนา จนได้ข้อสรุปที่</w:t>
      </w:r>
      <w:r w:rsidR="0055663D">
        <w:rPr>
          <w:rFonts w:ascii="TH SarabunPSK" w:hAnsi="TH SarabunPSK" w:cs="TH SarabunPSK" w:hint="cs"/>
          <w:sz w:val="32"/>
          <w:szCs w:val="32"/>
          <w:cs/>
        </w:rPr>
        <w:t>พึงใจและทำให้ทุกฝ่ายยินดีปฏิบัติร่วมกัน</w:t>
      </w:r>
    </w:p>
    <w:p w14:paraId="5F2F39B4" w14:textId="598FB6E3" w:rsidR="00D86E61" w:rsidRDefault="0055663D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ประเด็นความต้องการ ความคาดหวังจากผู้เรียน ผู้รับบริการ และผู้มีส่วนได้ส่วนเสีย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อาทิ ผู้คาดว่าจะเป็นผู้ร่วมผลิตบัณฑิต เช่น สำนักงานผู้ว่าราชการจังหวัด ท้องถิ่นจังหวัด แรงงานจังหวัด และองค์กรปกครองส่วนท้องถิ่นระดับต่างๆในจังหวัดพะเยา นั้นจะได้รับจากการ</w:t>
      </w:r>
      <w:r w:rsidR="00B40D03" w:rsidRPr="00B40D03">
        <w:rPr>
          <w:rFonts w:ascii="TH SarabunPSK" w:hAnsi="TH SarabunPSK" w:cs="TH SarabunPSK"/>
          <w:sz w:val="32"/>
          <w:szCs w:val="32"/>
          <w:cs/>
        </w:rPr>
        <w:t>เข้าปรึกษาหารือในที่ประชุม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>ตามที่ทางคณะฯร้องขอ หรือเป็นการประชุมอย่างไม่เป็นทางการเมื่อคณะฯมีโอกาสในการจัดโครงการหรือการวิจัยร่วม</w:t>
      </w:r>
      <w:r w:rsidR="0084507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C5A8E6" w14:textId="0D9CBD89" w:rsidR="00D86E61" w:rsidRPr="00163FD0" w:rsidRDefault="00D86E61" w:rsidP="004369E3">
      <w:pPr>
        <w:pStyle w:val="Heading4"/>
        <w:numPr>
          <w:ilvl w:val="0"/>
          <w:numId w:val="27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ผู้เรียนและลูกค้ากลุ่มอื่นที่พึงมี</w:t>
      </w:r>
    </w:p>
    <w:p w14:paraId="3FBB37E9" w14:textId="77777777" w:rsidR="008B3FE7" w:rsidRDefault="0029441E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11169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 ได้จัดทำแผนย</w:t>
      </w:r>
      <w:r w:rsidR="00220217">
        <w:rPr>
          <w:rFonts w:ascii="TH SarabunPSK" w:hAnsi="TH SarabunPSK" w:cs="TH SarabunPSK" w:hint="cs"/>
          <w:sz w:val="32"/>
          <w:szCs w:val="32"/>
          <w:cs/>
        </w:rPr>
        <w:t>ุ</w:t>
      </w:r>
      <w:r w:rsidRPr="00011169">
        <w:rPr>
          <w:rFonts w:ascii="TH SarabunPSK" w:hAnsi="TH SarabunPSK" w:cs="TH SarabunPSK"/>
          <w:sz w:val="32"/>
          <w:szCs w:val="32"/>
          <w:cs/>
        </w:rPr>
        <w:t xml:space="preserve">ทธศาสตร์ พ.ศ.2563-2567 </w:t>
      </w:r>
      <w:r w:rsidR="003E3B9E">
        <w:rPr>
          <w:rFonts w:ascii="TH SarabunPSK" w:hAnsi="TH SarabunPSK" w:cs="TH SarabunPSK" w:hint="cs"/>
          <w:sz w:val="32"/>
          <w:szCs w:val="32"/>
          <w:cs/>
        </w:rPr>
        <w:t>ซึ่งระบุถึงการตระหนักในพลวัตของสภาพทางสังคม เศรษฐกิจ การเมือง และเทคโนโลยี ซึ่งต้องมีการสร้างความพร้อมให้พลเมืองไทยสามารถปรับตัวให้รู้เท่าทันเหตุการณฺ พร้อมทั้งสร้างการบริหารจัดการในรูปแบบเครือข่ายเพื่อร่วมรับผิดชอบในภาคส่วนที่ตนมีส่วนเกี่ยวข้อง ทั้งนี้คณะฯ</w:t>
      </w:r>
      <w:r w:rsidR="008B3FE7"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Pr="00011169">
        <w:rPr>
          <w:rFonts w:ascii="TH SarabunPSK" w:hAnsi="TH SarabunPSK" w:cs="TH SarabunPSK"/>
          <w:sz w:val="32"/>
          <w:szCs w:val="32"/>
          <w:cs/>
        </w:rPr>
        <w:t>ระบุตัวชี้วัดและค่าเป้าหมายในการคงจำนวนลูกค้าในระดับหลักสูตรปริญญาบัณฑิต และเพิ่ม</w:t>
      </w:r>
      <w:r w:rsidRPr="00011169">
        <w:rPr>
          <w:rFonts w:ascii="TH SarabunPSK" w:hAnsi="TH SarabunPSK" w:cs="TH SarabunPSK"/>
          <w:sz w:val="32"/>
          <w:szCs w:val="32"/>
          <w:cs/>
        </w:rPr>
        <w:lastRenderedPageBreak/>
        <w:t xml:space="preserve">ลูกค้าในระดับบัณฑิตศึกษาและ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การศึกษาในลักษณ</w:t>
      </w:r>
      <w:r w:rsidR="00C01ABA"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 w:hint="cs"/>
          <w:sz w:val="32"/>
          <w:szCs w:val="32"/>
          <w:cs/>
        </w:rPr>
        <w:t>อื่นเพิ่มมากขึ้น</w:t>
      </w:r>
      <w:r w:rsidR="002202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3FE7">
        <w:rPr>
          <w:rFonts w:ascii="TH SarabunPSK" w:hAnsi="TH SarabunPSK" w:cs="TH SarabunPSK" w:hint="cs"/>
          <w:sz w:val="32"/>
          <w:szCs w:val="32"/>
          <w:cs/>
        </w:rPr>
        <w:t xml:space="preserve">เพื่อสร้างและพัฒนาคนให้มีศักยภาพที่ทัดเทียมในระดับภูมิภาค และระดับโลกได้ต่อไป </w:t>
      </w:r>
    </w:p>
    <w:p w14:paraId="06ED58B9" w14:textId="58782A55" w:rsidR="00D86E61" w:rsidRDefault="008B3FE7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01ABA">
        <w:rPr>
          <w:rFonts w:ascii="TH SarabunPSK" w:hAnsi="TH SarabunPSK" w:cs="TH SarabunPSK" w:hint="cs"/>
          <w:sz w:val="32"/>
          <w:szCs w:val="32"/>
          <w:cs/>
        </w:rPr>
        <w:t>ดังนั้น คณะรัฐศาสตร์และสังคมศาสตร์จึงมีกระบวนการในการทดสอง รวบรวมข้อมูล และกำลังรวบรวมข้อมูลเพื่อสร้างหลักสูตร</w:t>
      </w:r>
      <w:r w:rsidR="00C01ABA">
        <w:rPr>
          <w:rFonts w:ascii="TH SarabunPSK" w:hAnsi="TH SarabunPSK" w:cs="TH SarabunPSK"/>
          <w:sz w:val="32"/>
          <w:szCs w:val="32"/>
          <w:lang w:val="en-GB"/>
        </w:rPr>
        <w:t xml:space="preserve"> Non</w:t>
      </w:r>
      <w:r w:rsidR="00C01ABA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C01ABA">
        <w:rPr>
          <w:rFonts w:ascii="TH SarabunPSK" w:hAnsi="TH SarabunPSK" w:cs="TH SarabunPSK"/>
          <w:sz w:val="32"/>
          <w:szCs w:val="32"/>
          <w:lang w:val="en-GB"/>
        </w:rPr>
        <w:t xml:space="preserve">degree </w:t>
      </w:r>
      <w:r w:rsidR="00C01ABA">
        <w:rPr>
          <w:rFonts w:ascii="TH SarabunPSK" w:hAnsi="TH SarabunPSK" w:cs="TH SarabunPSK" w:hint="cs"/>
          <w:sz w:val="32"/>
          <w:szCs w:val="32"/>
          <w:cs/>
        </w:rPr>
        <w:t>หรือหลักสูตรระยะสั้น เพื่อ</w:t>
      </w:r>
      <w:r w:rsidR="003D3C9B">
        <w:rPr>
          <w:rFonts w:ascii="TH SarabunPSK" w:hAnsi="TH SarabunPSK" w:cs="TH SarabunPSK" w:hint="cs"/>
          <w:sz w:val="32"/>
          <w:szCs w:val="32"/>
          <w:cs/>
        </w:rPr>
        <w:t xml:space="preserve">นำมาใช้ในลักษณะการเรียนก่อนการเข้าเรียนในระดับปริญญาบัณฑิต (สำหรับนักเรียนมัธยมปลายหรือผู้ที่สนใจการเรียนต่อในระดับปริญญาตรี) และบัณฑิตศึกษา (สำหรับผู้ที่มีวุฒิปริญญาตรีและสนใจเรียนต่อระดับปริญญาโท) </w:t>
      </w:r>
      <w:r w:rsidR="00627E2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416183F" w14:textId="26F07ADF" w:rsidR="00CE5FFF" w:rsidRPr="00011169" w:rsidRDefault="00A52220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คณะฯจึงประชาสัมพันธ์ยุทธศาสตร์ วิสัยทัศน์ และพันธกิจ ผ่านทาง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Official website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ของคณะฯ </w:t>
      </w:r>
      <w:r w:rsidR="00244F6B">
        <w:rPr>
          <w:rFonts w:ascii="TH SarabunPSK" w:hAnsi="TH SarabunPSK" w:cs="TH SarabunPSK" w:hint="cs"/>
          <w:sz w:val="32"/>
          <w:szCs w:val="32"/>
          <w:cs/>
        </w:rPr>
        <w:t>พร้อมการประชาสัมพันธ์แบบกึ่งทางการกับเครือข่ายชุมชนที่ทำงานร่วมกันทั้งในระดับจังหวัด และระดับภูมิภาค</w:t>
      </w:r>
      <w:r w:rsidR="006B29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5FFF">
        <w:rPr>
          <w:rFonts w:ascii="TH SarabunPSK" w:hAnsi="TH SarabunPSK" w:cs="TH SarabunPSK" w:hint="cs"/>
          <w:sz w:val="32"/>
          <w:szCs w:val="32"/>
          <w:cs/>
        </w:rPr>
        <w:t>นอกจากนี้คณะฯยังวางแผนการปรับปรุงหลักสูตรต่างๆ โดยจะดำเนินการให้มีการวิพากษ์หลักสูตรในทุกระดับต่อไป เพื่อให้เป็นการร่วมคิด ร่วมผลิต และร่วมรับผิดชอบในการสรรค์สร้างบัณฑิตผู้ที่เป็นปตามความมุ่งหวังของสังคม</w:t>
      </w:r>
      <w:r w:rsidR="003F24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716A87" w14:textId="05BA89F8" w:rsidR="00D86E61" w:rsidRPr="00FE541C" w:rsidRDefault="00D86E61" w:rsidP="00FE541C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="00F95494" w:rsidRPr="00FE541C">
        <w:rPr>
          <w:rFonts w:ascii="TH SarabunPSK" w:hAnsi="TH SarabunPSK" w:cs="TH SarabunPSK" w:hint="cs"/>
          <w:sz w:val="32"/>
          <w:szCs w:val="32"/>
          <w:cs/>
        </w:rPr>
        <w:t>การประเมินความพึงพอใจและความผูกพันของผู้เรียนและลูกค้ากลุ่มอื่น</w:t>
      </w:r>
    </w:p>
    <w:p w14:paraId="4C109529" w14:textId="511FEF2F" w:rsidR="00F95494" w:rsidRPr="00163FD0" w:rsidRDefault="00C13831" w:rsidP="004369E3">
      <w:pPr>
        <w:pStyle w:val="Heading4"/>
        <w:numPr>
          <w:ilvl w:val="0"/>
          <w:numId w:val="28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ความพึงพอใจ ความไม่พึงพอใจและความผูกพัน</w:t>
      </w:r>
    </w:p>
    <w:p w14:paraId="02C7EB0A" w14:textId="72A67415" w:rsidR="00A97E27" w:rsidRDefault="00091557" w:rsidP="00011169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97E27" w:rsidRPr="00011169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 มหาวิทยาลัยพะเยา บริหารจัดการภายใต้วิสัยทัศน์ที่ว่า “คณะรัฐศาสตร์และสังคมศาสตร์มุ่งพัฒนาคุณภาพบัณฑิต สู่ความทันสมัยในศาสตร์ทางสังคม เพื่อร่วมเป็นพลัง ในการสร้างสรรค์ชุมชนด้วยจิตสาธารณะ”</w:t>
      </w:r>
      <w:r w:rsidR="00A97E27">
        <w:rPr>
          <w:rFonts w:ascii="TH SarabunPSK" w:hAnsi="TH SarabunPSK" w:cs="TH SarabunPSK" w:hint="cs"/>
          <w:sz w:val="32"/>
          <w:szCs w:val="32"/>
          <w:cs/>
        </w:rPr>
        <w:t xml:space="preserve"> และด้วย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าเอกลักษณ์ของคณะสู่การเป็น “</w:t>
      </w:r>
      <w:r w:rsidR="00A97E27" w:rsidRPr="00A97E27">
        <w:rPr>
          <w:rFonts w:ascii="TH SarabunPSK" w:hAnsi="TH SarabunPSK" w:cs="TH SarabunPSK"/>
          <w:sz w:val="32"/>
          <w:szCs w:val="32"/>
        </w:rPr>
        <w:t>SPICED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-</w:t>
      </w:r>
      <w:r w:rsidR="00A97E27" w:rsidRPr="00A97E27">
        <w:rPr>
          <w:rFonts w:ascii="TH SarabunPSK" w:hAnsi="TH SarabunPSK" w:cs="TH SarabunPSK"/>
          <w:sz w:val="32"/>
          <w:szCs w:val="32"/>
        </w:rPr>
        <w:t>UP SPSS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” หรือ “คณะรัฐศาสตร์และ สังคมศาสตร์ที่สดใส สร้างสรรค์ ทันสมัย มีจิตสาธารณะ” โดยมีหลักการในการด</w:t>
      </w:r>
      <w:r w:rsidR="00A97E27">
        <w:rPr>
          <w:rFonts w:ascii="TH SarabunPSK" w:hAnsi="TH SarabunPSK" w:cs="TH SarabunPSK" w:hint="cs"/>
          <w:sz w:val="32"/>
          <w:szCs w:val="32"/>
          <w:cs/>
        </w:rPr>
        <w:t>ำ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เนินงาน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6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ประการเพื่อมุ่งสู่ การมีเอกลักษณ์แบบ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SPICED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ดังนี้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 1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Smart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การด</w:t>
      </w:r>
      <w:r w:rsidR="00A97E27">
        <w:rPr>
          <w:rFonts w:ascii="TH SarabunPSK" w:hAnsi="TH SarabunPSK" w:cs="TH SarabunPSK" w:hint="cs"/>
          <w:sz w:val="32"/>
          <w:szCs w:val="32"/>
          <w:cs/>
        </w:rPr>
        <w:t>ำ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เนินงานภายใต้หลักการ “เก่งคน เก่งงาน เก่งคิด เก่งพิชิตปัญหา” </w:t>
      </w:r>
      <w:r w:rsidR="00A97E27" w:rsidRPr="00A97E27">
        <w:rPr>
          <w:rFonts w:ascii="TH SarabunPSK" w:hAnsi="TH SarabunPSK" w:cs="TH SarabunPSK"/>
          <w:sz w:val="32"/>
          <w:szCs w:val="32"/>
        </w:rPr>
        <w:t>2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97E27" w:rsidRPr="00A97E27">
        <w:rPr>
          <w:rFonts w:ascii="TH SarabunPSK" w:hAnsi="TH SarabunPSK" w:cs="TH SarabunPSK"/>
          <w:sz w:val="32"/>
          <w:szCs w:val="32"/>
        </w:rPr>
        <w:t>Problem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-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Solving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การตระหนักถึงปัญหาที่ส</w:t>
      </w:r>
      <w:r w:rsidR="00A97E27">
        <w:rPr>
          <w:rFonts w:ascii="TH SarabunPSK" w:hAnsi="TH SarabunPSK" w:cs="TH SarabunPSK" w:hint="cs"/>
          <w:sz w:val="32"/>
          <w:szCs w:val="32"/>
          <w:cs/>
        </w:rPr>
        <w:t>ำ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คัญและด</w:t>
      </w:r>
      <w:r w:rsidR="00A97E27">
        <w:rPr>
          <w:rFonts w:ascii="TH SarabunPSK" w:hAnsi="TH SarabunPSK" w:cs="TH SarabunPSK" w:hint="cs"/>
          <w:sz w:val="32"/>
          <w:szCs w:val="32"/>
          <w:cs/>
        </w:rPr>
        <w:t>ำ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เนินการแก้ไข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 3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Innovation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การก้าวข้ามความเคยชินและสร้างสรรค์หรือต่อยอดให้เกิดนวัตกรรม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 4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Collaboration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การสร้างเสริมความร่วมมือและเครือข่ายทั้งภายในและภายนอกคณะและ มหาวิทยาลัย</w:t>
      </w:r>
      <w:r w:rsidR="00A97E27" w:rsidRPr="00A97E27">
        <w:rPr>
          <w:cs/>
        </w:rPr>
        <w:t xml:space="preserve"> </w:t>
      </w:r>
      <w:r w:rsidR="00A97E27" w:rsidRPr="00A97E27">
        <w:rPr>
          <w:rFonts w:ascii="TH SarabunPSK" w:hAnsi="TH SarabunPSK" w:cs="TH SarabunPSK"/>
          <w:sz w:val="32"/>
          <w:szCs w:val="32"/>
        </w:rPr>
        <w:t>5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Engagement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การท</w:t>
      </w:r>
      <w:r w:rsidR="00A97E27">
        <w:rPr>
          <w:rFonts w:ascii="TH SarabunPSK" w:hAnsi="TH SarabunPSK" w:cs="TH SarabunPSK" w:hint="cs"/>
          <w:sz w:val="32"/>
          <w:szCs w:val="32"/>
          <w:cs/>
        </w:rPr>
        <w:t>ำ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งานแบบร่วมแรง รวมใจ </w:t>
      </w:r>
      <w:r w:rsidR="00A97E27" w:rsidRPr="00A97E27">
        <w:rPr>
          <w:rFonts w:ascii="TH SarabunPSK" w:hAnsi="TH SarabunPSK" w:cs="TH SarabunPSK"/>
          <w:sz w:val="32"/>
          <w:szCs w:val="32"/>
        </w:rPr>
        <w:t>6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97E27" w:rsidRPr="00A97E27">
        <w:rPr>
          <w:rFonts w:ascii="TH SarabunPSK" w:hAnsi="TH SarabunPSK" w:cs="TH SarabunPSK"/>
          <w:sz w:val="32"/>
          <w:szCs w:val="32"/>
        </w:rPr>
        <w:t xml:space="preserve">Digitization 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การพัฒนาและปรับตัวให้สอดคล้องกับบริบทในยุคดิจิทัล</w:t>
      </w:r>
      <w:r w:rsidR="00A97E27">
        <w:rPr>
          <w:rFonts w:ascii="TH SarabunPSK" w:hAnsi="TH SarabunPSK" w:cs="TH SarabunPSK" w:hint="cs"/>
          <w:sz w:val="32"/>
          <w:szCs w:val="32"/>
          <w:cs/>
        </w:rPr>
        <w:t xml:space="preserve"> ทั้งหมดนี้คือองค์ประกอบที่จะนำไปสู่เป้าหมายการผลิตผู้เรียน ให้เป็นผู้สำเร็จการศึกษาต่างๆ ดังนั้นเพื่อให้คณะฯทราบถึงประสิทธิภาพและประสิทธฺผลของกระบวนการผลิต คณะฯจึงเข้าร่วมรับการประเมิน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ประเมินตนเอง (</w:t>
      </w:r>
      <w:r w:rsidR="00A97E27" w:rsidRPr="00A97E27">
        <w:rPr>
          <w:rFonts w:ascii="TH SarabunPSK" w:hAnsi="TH SarabunPSK" w:cs="TH SarabunPSK"/>
          <w:sz w:val="32"/>
          <w:szCs w:val="32"/>
        </w:rPr>
        <w:t>Self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-</w:t>
      </w:r>
      <w:r w:rsidR="00A97E27" w:rsidRPr="00A97E27">
        <w:rPr>
          <w:rFonts w:ascii="TH SarabunPSK" w:hAnsi="TH SarabunPSK" w:cs="TH SarabunPSK"/>
          <w:sz w:val="32"/>
          <w:szCs w:val="32"/>
        </w:rPr>
        <w:t>Assessment Report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) ตามเกณฑ์คุณภาพการศึกษา เพื่อการด</w:t>
      </w:r>
      <w:r w:rsidR="00A97E27">
        <w:rPr>
          <w:rFonts w:ascii="TH SarabunPSK" w:hAnsi="TH SarabunPSK" w:cs="TH SarabunPSK" w:hint="cs"/>
          <w:sz w:val="32"/>
          <w:szCs w:val="32"/>
          <w:cs/>
        </w:rPr>
        <w:t>ำ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เนินการที่เป็นเลิศ (</w:t>
      </w:r>
      <w:r w:rsidR="00A97E27" w:rsidRPr="00A97E27">
        <w:rPr>
          <w:rFonts w:ascii="TH SarabunPSK" w:hAnsi="TH SarabunPSK" w:cs="TH SarabunPSK"/>
          <w:sz w:val="32"/>
          <w:szCs w:val="32"/>
        </w:rPr>
        <w:t>EdPEx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) ตามแนวทางเกณฑ์รางวัลคุณภาพแห่งชาติ (</w:t>
      </w:r>
      <w:r w:rsidR="00A97E27" w:rsidRPr="00A97E27">
        <w:rPr>
          <w:rFonts w:ascii="TH SarabunPSK" w:hAnsi="TH SarabunPSK" w:cs="TH SarabunPSK"/>
          <w:sz w:val="32"/>
          <w:szCs w:val="32"/>
        </w:rPr>
        <w:t>TQA</w:t>
      </w:r>
      <w:r w:rsidR="00A97E27" w:rsidRPr="00A97E27">
        <w:rPr>
          <w:rFonts w:ascii="TH SarabunPSK" w:hAnsi="TH SarabunPSK" w:cs="TH SarabunPSK"/>
          <w:sz w:val="32"/>
          <w:szCs w:val="32"/>
          <w:cs/>
        </w:rPr>
        <w:t>)</w:t>
      </w:r>
      <w:r w:rsidR="00A87CC5">
        <w:rPr>
          <w:rFonts w:ascii="TH SarabunPSK" w:hAnsi="TH SarabunPSK" w:cs="TH SarabunPSK" w:hint="cs"/>
          <w:sz w:val="32"/>
          <w:szCs w:val="32"/>
          <w:cs/>
        </w:rPr>
        <w:t xml:space="preserve">ในระดับคณะฯ </w:t>
      </w:r>
    </w:p>
    <w:p w14:paraId="7F973B1D" w14:textId="03061971" w:rsidR="00A87CC5" w:rsidRDefault="00A87CC5" w:rsidP="00011169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การจัดโครงการต่างๆในคณะฯจึงเกิดขึ้นเพื่อตอบสนองพันธกิจ และวิสัยทัศน์ของคณะฯ และได้กำหนดให้มีการประเมินผลผลิต และความพึงพอใจในทุกโครงการที่จัดทำ เพื่อรับฟังข้อมูลป้อนกลับ สำหรับการปรับปรุงการจัดทำโครงการ หรือ ยกเลิกการจัดทำโครงการในปีงบประมาณต่อไป </w:t>
      </w:r>
    </w:p>
    <w:p w14:paraId="628A5AD5" w14:textId="470602EC" w:rsidR="00C13831" w:rsidRDefault="00A87CC5" w:rsidP="00011169">
      <w:pPr>
        <w:tabs>
          <w:tab w:val="left" w:pos="993"/>
        </w:tabs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หากเกิดความไม่พอใจ คณะฯจะนำมาพิจารณาเป็นพิเศษ เพื่อหาสาเหตุของความไม่พึงใจนั้น ว่าสามารถจัดการได้ในระดับใด ความไม่พึงใจดังกล่าวมีอาทิ ความไม่พร้อมของอุปกรณ์ในการจัดการเรียน ห้องเรียน วิธีการเรียน ทัศนคติของอาจารย์ผู้สอน เป็นต้น ดังนี้แล้ว คณะฯจึงมีการจัดโครงการเสริมสร้างศักยภาพการเรียนการสอนแบบ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Active Learning and Creative Based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เพื่อแก้ไขความไม่พึงใจที่สามารถจัดการได้ในระดับคณะ</w:t>
      </w:r>
      <w:r w:rsidR="006365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19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0E94">
        <w:rPr>
          <w:rFonts w:ascii="TH SarabunPSK" w:hAnsi="TH SarabunPSK" w:cs="TH SarabunPSK" w:hint="cs"/>
          <w:sz w:val="32"/>
          <w:szCs w:val="32"/>
          <w:cs/>
        </w:rPr>
        <w:t>รวมทั้งมีการสร้างการเรียนการสอนบน</w:t>
      </w:r>
      <w:r w:rsidR="00830E94">
        <w:rPr>
          <w:rFonts w:ascii="TH SarabunPSK" w:hAnsi="TH SarabunPSK" w:cs="TH SarabunPSK"/>
          <w:sz w:val="32"/>
          <w:szCs w:val="32"/>
          <w:lang w:val="en-GB"/>
        </w:rPr>
        <w:t xml:space="preserve"> Platform</w:t>
      </w:r>
      <w:r w:rsidR="00830E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0E94">
        <w:rPr>
          <w:rFonts w:ascii="TH SarabunPSK" w:hAnsi="TH SarabunPSK" w:cs="TH SarabunPSK" w:hint="cs"/>
          <w:sz w:val="32"/>
          <w:szCs w:val="32"/>
          <w:cs/>
        </w:rPr>
        <w:t>ที่นิสิตสามารถเข้าถึงได้มากขึ้นในรูปแบบออนไลน์เพื่อหนุนเสริม การเข้าถึงบทเรียนแก่นิสิต</w:t>
      </w:r>
      <w:r w:rsidR="00781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19EF">
        <w:rPr>
          <w:rFonts w:ascii="TH SarabunPSK" w:hAnsi="TH SarabunPSK" w:cs="TH SarabunPSK"/>
          <w:sz w:val="32"/>
          <w:szCs w:val="32"/>
          <w:cs/>
        </w:rPr>
        <w:tab/>
      </w:r>
    </w:p>
    <w:p w14:paraId="70CB8959" w14:textId="5127C3AD" w:rsidR="0063663A" w:rsidRPr="00163FD0" w:rsidRDefault="00C13831" w:rsidP="004369E3">
      <w:pPr>
        <w:pStyle w:val="Heading4"/>
        <w:numPr>
          <w:ilvl w:val="0"/>
          <w:numId w:val="28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lastRenderedPageBreak/>
        <w:t>ความพึงพอใจ</w:t>
      </w:r>
      <w:r w:rsidR="0063663A" w:rsidRPr="00163FD0">
        <w:rPr>
          <w:rFonts w:ascii="TH SarabunPSK" w:hAnsi="TH SarabunPSK" w:cs="TH SarabunPSK" w:hint="cs"/>
          <w:sz w:val="32"/>
          <w:szCs w:val="32"/>
          <w:cs/>
        </w:rPr>
        <w:t>เปรียบเทียบกับคู่แข่ง</w:t>
      </w:r>
    </w:p>
    <w:p w14:paraId="65F19962" w14:textId="4CAADF97" w:rsidR="0063663A" w:rsidRPr="00011169" w:rsidRDefault="006B421E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B6646" w:rsidRPr="00011169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 มีการกำหนดคู่เทียบเพื่อผลักดันให้ตนเองมีศักยภาพทั้งทางด้านวิจัย วิชาการ หลักสูตร การบริการวิชาการกับคณะสังคมศาสตร์ มหาวิทยาลัยนเรศวร</w:t>
      </w:r>
      <w:r w:rsidR="00C4203A" w:rsidRPr="000111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1B99">
        <w:rPr>
          <w:rFonts w:ascii="TH SarabunPSK" w:hAnsi="TH SarabunPSK" w:cs="TH SarabunPSK" w:hint="cs"/>
          <w:sz w:val="32"/>
          <w:szCs w:val="32"/>
          <w:cs/>
        </w:rPr>
        <w:t>ซึ่งเป็นเพียงการเริ่มต้น</w:t>
      </w:r>
      <w:r w:rsidR="003F1364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151B99">
        <w:rPr>
          <w:rFonts w:ascii="TH SarabunPSK" w:hAnsi="TH SarabunPSK" w:cs="TH SarabunPSK" w:hint="cs"/>
          <w:sz w:val="32"/>
          <w:szCs w:val="32"/>
          <w:cs/>
        </w:rPr>
        <w:t>เท่านั้น</w:t>
      </w:r>
      <w:r w:rsidR="003F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1557">
        <w:rPr>
          <w:rFonts w:ascii="TH SarabunPSK" w:hAnsi="TH SarabunPSK" w:cs="TH SarabunPSK" w:hint="cs"/>
          <w:sz w:val="32"/>
          <w:szCs w:val="32"/>
          <w:cs/>
        </w:rPr>
        <w:t>ทั้งนี้ คณะจะดำเนินการจัดทำแผนการประเมินความพึงพอใจเปรียบเทียบกับคู่แข่งต่อไป</w:t>
      </w:r>
    </w:p>
    <w:p w14:paraId="009620C4" w14:textId="77777777" w:rsidR="0063663A" w:rsidRPr="00FE541C" w:rsidRDefault="0063663A" w:rsidP="00FE541C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>3.2 ความผูกพันของลูกค้า</w:t>
      </w:r>
    </w:p>
    <w:p w14:paraId="6A44DD98" w14:textId="77777777" w:rsidR="00992846" w:rsidRPr="00FE541C" w:rsidRDefault="00720859" w:rsidP="00FE541C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ก. หลักสูตรและบริการ รวมทั้งการสนับสนุนผู้เรียนและกลุ่มลูกค้าอื่น</w:t>
      </w:r>
    </w:p>
    <w:p w14:paraId="6EF5F093" w14:textId="2175ACBF" w:rsidR="00720859" w:rsidRPr="00163FD0" w:rsidRDefault="00720859" w:rsidP="004369E3">
      <w:pPr>
        <w:pStyle w:val="Heading4"/>
        <w:numPr>
          <w:ilvl w:val="0"/>
          <w:numId w:val="29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หลักสูตรและบริการ</w:t>
      </w:r>
    </w:p>
    <w:p w14:paraId="6C1B27DE" w14:textId="5FE06277" w:rsidR="00720859" w:rsidRDefault="0046098C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32C63">
        <w:rPr>
          <w:rFonts w:ascii="TH SarabunPSK" w:hAnsi="TH SarabunPSK" w:cs="TH SarabunPSK" w:hint="cs"/>
          <w:sz w:val="32"/>
          <w:szCs w:val="32"/>
          <w:cs/>
        </w:rPr>
        <w:t>พันธกิจหลักด้านการเรียนการสอน</w:t>
      </w:r>
      <w:r w:rsidR="00085CED">
        <w:rPr>
          <w:rFonts w:ascii="TH SarabunPSK" w:hAnsi="TH SarabunPSK" w:cs="TH SarabunPSK" w:hint="cs"/>
          <w:sz w:val="32"/>
          <w:szCs w:val="32"/>
          <w:cs/>
        </w:rPr>
        <w:t>คือสิ่งที่สำคัญที่สุด</w:t>
      </w:r>
      <w:r w:rsidR="00232C63">
        <w:rPr>
          <w:rFonts w:ascii="TH SarabunPSK" w:hAnsi="TH SarabunPSK" w:cs="TH SarabunPSK" w:hint="cs"/>
          <w:sz w:val="32"/>
          <w:szCs w:val="32"/>
          <w:cs/>
        </w:rPr>
        <w:t>ของคณะรั</w:t>
      </w:r>
      <w:r w:rsidR="00085CED">
        <w:rPr>
          <w:rFonts w:ascii="TH SarabunPSK" w:hAnsi="TH SarabunPSK" w:cs="TH SarabunPSK" w:hint="cs"/>
          <w:sz w:val="32"/>
          <w:szCs w:val="32"/>
          <w:cs/>
        </w:rPr>
        <w:t>ฐศาสตร์</w:t>
      </w:r>
      <w:r w:rsidR="000F5A8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85CED">
        <w:rPr>
          <w:rFonts w:ascii="TH SarabunPSK" w:hAnsi="TH SarabunPSK" w:cs="TH SarabunPSK" w:hint="cs"/>
          <w:sz w:val="32"/>
          <w:szCs w:val="32"/>
          <w:cs/>
        </w:rPr>
        <w:t>สังคมศาสตร์ ดังนั้นการสนับสนุนและ</w:t>
      </w:r>
      <w:r w:rsidR="000F5A8C">
        <w:rPr>
          <w:rFonts w:ascii="TH SarabunPSK" w:hAnsi="TH SarabunPSK" w:cs="TH SarabunPSK" w:hint="cs"/>
          <w:sz w:val="32"/>
          <w:szCs w:val="32"/>
          <w:cs/>
        </w:rPr>
        <w:t>ประสานงานระดับคณะ</w:t>
      </w:r>
      <w:r w:rsidR="00232C63">
        <w:rPr>
          <w:rFonts w:ascii="TH SarabunPSK" w:hAnsi="TH SarabunPSK" w:cs="TH SarabunPSK" w:hint="cs"/>
          <w:sz w:val="32"/>
          <w:szCs w:val="32"/>
          <w:cs/>
        </w:rPr>
        <w:t>ลงสู่ระดับ</w:t>
      </w:r>
      <w:r w:rsidR="00085CED">
        <w:rPr>
          <w:rFonts w:ascii="TH SarabunPSK" w:hAnsi="TH SarabunPSK" w:cs="TH SarabunPSK" w:hint="cs"/>
          <w:sz w:val="32"/>
          <w:szCs w:val="32"/>
          <w:cs/>
        </w:rPr>
        <w:t>หลักสูตรจึงมีความสำคัญอย่างยิ่ง คณะฯจึงสร้างกลไกกรรมการบริหารวิชาการซึ่งประกอบด้วยรองคณบดีฝ่ายวิชาการ และประธานหลักสูตร พร้อมด้วยเจ้าหน้าที่ประจำหลักสูตรซึ่งได้แต่งตั้งขึ้นตามกลไกการบริหารจัดการหลักสูตรแบบ</w:t>
      </w:r>
      <w:r w:rsidR="00085CED">
        <w:rPr>
          <w:rFonts w:ascii="TH SarabunPSK" w:hAnsi="TH SarabunPSK" w:cs="TH SarabunPSK"/>
          <w:sz w:val="32"/>
          <w:szCs w:val="32"/>
          <w:lang w:val="en-GB"/>
        </w:rPr>
        <w:t xml:space="preserve"> AUN QA </w:t>
      </w:r>
      <w:r w:rsidR="00F419FE">
        <w:rPr>
          <w:rFonts w:ascii="TH SarabunPSK" w:hAnsi="TH SarabunPSK" w:cs="TH SarabunPSK" w:hint="cs"/>
          <w:sz w:val="32"/>
          <w:szCs w:val="32"/>
          <w:cs/>
        </w:rPr>
        <w:t>การทำงานร่วมกันของประธานหลักสูตร อาจารย์ผู้รับผิดชอบหลักสูตร และนักวิชาการศึกษาในแต่ละหลักสูตรนั้นเป็นกลไกที่เชื่อมประสานระหว่างการเรียนการสอนในชั้นเรียน กับการเตรียมการบริหารจัดการในหลักสูตร นักวิชาการศึกษาประจำหลักสูตรคือผู้ที่เป็นสื่อกลางในการประสานระหว่างอาจารย์และนิสิต อย่างไรก็ตาม ประธานหลักสูตรคือคนสำคัญในการที่นิสิตจะเข้าพบ และคอยรับฟังปัญหาจากนิสิตได้ ส่วนนักวิชาการศึกษาประจำหลักสูตร คือผู้ที่</w:t>
      </w:r>
      <w:r w:rsidR="00781B65">
        <w:rPr>
          <w:rFonts w:ascii="TH SarabunPSK" w:hAnsi="TH SarabunPSK" w:cs="TH SarabunPSK" w:hint="cs"/>
          <w:sz w:val="32"/>
          <w:szCs w:val="32"/>
          <w:cs/>
        </w:rPr>
        <w:t>อำนวยความสะดวกให้นิสิตและคณาจารย์ด้านเอกสารต่างๆ</w:t>
      </w:r>
      <w:r w:rsidR="009D2F01">
        <w:rPr>
          <w:rFonts w:ascii="TH SarabunPSK" w:hAnsi="TH SarabunPSK" w:cs="TH SarabunPSK" w:hint="cs"/>
          <w:sz w:val="32"/>
          <w:szCs w:val="32"/>
          <w:cs/>
        </w:rPr>
        <w:t xml:space="preserve"> ทั้งในระดับปริญญาบัณฑิตและบัณฑิตศึกษา</w:t>
      </w:r>
    </w:p>
    <w:p w14:paraId="5FB64EAD" w14:textId="5240394F" w:rsidR="009D2F01" w:rsidRPr="00011169" w:rsidRDefault="009D2F01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="00917EFB">
        <w:rPr>
          <w:rFonts w:ascii="TH SarabunPSK" w:hAnsi="TH SarabunPSK" w:cs="TH SarabunPSK" w:hint="cs"/>
          <w:sz w:val="32"/>
          <w:szCs w:val="32"/>
          <w:cs/>
        </w:rPr>
        <w:t>กลุ่มลูกค้าอื่นๆ อาทิ หลักสูตรที่จัดการในลักษณะอื่น หลักสูตรระยะสั้นนั้น สามารถประสานได้จากใน</w:t>
      </w:r>
      <w:r w:rsidR="00917EFB">
        <w:rPr>
          <w:rFonts w:ascii="TH SarabunPSK" w:hAnsi="TH SarabunPSK" w:cs="TH SarabunPSK"/>
          <w:sz w:val="32"/>
          <w:szCs w:val="32"/>
          <w:lang w:val="en-GB"/>
        </w:rPr>
        <w:t xml:space="preserve"> website</w:t>
      </w:r>
      <w:r w:rsidR="00917EF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และ</w:t>
      </w:r>
      <w:r w:rsidR="00917EFB">
        <w:rPr>
          <w:rFonts w:ascii="TH SarabunPSK" w:hAnsi="TH SarabunPSK" w:cs="TH SarabunPSK"/>
          <w:sz w:val="32"/>
          <w:szCs w:val="32"/>
          <w:lang w:val="en-GB"/>
        </w:rPr>
        <w:t xml:space="preserve"> facebook </w:t>
      </w:r>
      <w:r w:rsidR="00917EFB">
        <w:rPr>
          <w:rFonts w:ascii="TH SarabunPSK" w:hAnsi="TH SarabunPSK" w:cs="TH SarabunPSK" w:hint="cs"/>
          <w:sz w:val="32"/>
          <w:szCs w:val="32"/>
          <w:cs/>
        </w:rPr>
        <w:t xml:space="preserve"> ของคณะฯ อีกทั้งยังสามารถประสานงานยังเจ้าหน้าที่ของหน่วยศึกษาและพัฒนาท้องถิ่น ซึ่งเป็นส่วนหนึ่งของคณะรัฐสาสตร์แลสังคมศาสตร์อีกด้วย</w:t>
      </w:r>
      <w:r w:rsidR="00E664B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D56236" w14:textId="77777777" w:rsidR="00720859" w:rsidRDefault="00720859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D25A77A" w14:textId="3A70F141" w:rsidR="00720859" w:rsidRPr="00163FD0" w:rsidRDefault="00720859" w:rsidP="004369E3">
      <w:pPr>
        <w:pStyle w:val="Heading4"/>
        <w:numPr>
          <w:ilvl w:val="0"/>
          <w:numId w:val="29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การสนับสนุนผู้เรียนและลูกค้ากลุ่มอื่น</w:t>
      </w:r>
    </w:p>
    <w:p w14:paraId="57FFC0FF" w14:textId="77777777" w:rsidR="001C17A9" w:rsidRDefault="00E664BC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11169">
        <w:rPr>
          <w:rFonts w:ascii="TH SarabunPSK" w:hAnsi="TH SarabunPSK" w:cs="TH SarabunPSK"/>
          <w:sz w:val="32"/>
          <w:szCs w:val="32"/>
          <w:cs/>
        </w:rPr>
        <w:t>ช่องทางการสื่อสารคือปัจจัยสำคัญในปัจจุบัน เพราะการได้รับข้อมูลจะสามารถทำให้ทั้งผู้เรียน และลูกค้าในกลุ่มต่างๆ สามารถตัดสินใจรับบริการจากคณะรัฐ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011169">
        <w:rPr>
          <w:rFonts w:ascii="TH SarabunPSK" w:hAnsi="TH SarabunPSK" w:cs="TH SarabunPSK"/>
          <w:sz w:val="32"/>
          <w:szCs w:val="32"/>
          <w:cs/>
        </w:rPr>
        <w:t>าสตร์และสังคมศาสตร์ได้</w:t>
      </w:r>
      <w:r w:rsidR="001C17A9" w:rsidRPr="001C17A9">
        <w:rPr>
          <w:rFonts w:ascii="TH SarabunPSK" w:hAnsi="TH SarabunPSK" w:cs="TH SarabunPSK"/>
          <w:sz w:val="32"/>
          <w:szCs w:val="32"/>
          <w:cs/>
        </w:rPr>
        <w:t>รับผิดชอบดูแลเรื่องการเพิ่มช่องทางให้ผู้เรียน/ผู้รับบริการเข้าถึงกิจกรรม/โครงการของคณะ</w:t>
      </w:r>
      <w:r w:rsidR="001C17A9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1C17A9" w:rsidRPr="001C17A9">
        <w:rPr>
          <w:rFonts w:ascii="TH SarabunPSK" w:hAnsi="TH SarabunPSK" w:cs="TH SarabunPSK"/>
          <w:sz w:val="32"/>
          <w:szCs w:val="32"/>
          <w:cs/>
        </w:rPr>
        <w:t xml:space="preserve">มากขึ้นผ่านทาง </w:t>
      </w:r>
      <w:r w:rsidR="001C17A9" w:rsidRPr="001C17A9">
        <w:rPr>
          <w:rFonts w:ascii="TH SarabunPSK" w:hAnsi="TH SarabunPSK" w:cs="TH SarabunPSK"/>
          <w:sz w:val="32"/>
          <w:szCs w:val="32"/>
        </w:rPr>
        <w:t>Website</w:t>
      </w:r>
      <w:r w:rsidR="001C17A9" w:rsidRPr="001C17A9">
        <w:rPr>
          <w:rFonts w:ascii="TH SarabunPSK" w:hAnsi="TH SarabunPSK" w:cs="TH SarabunPSK"/>
          <w:sz w:val="32"/>
          <w:szCs w:val="32"/>
          <w:cs/>
        </w:rPr>
        <w:t>คณะ</w:t>
      </w:r>
      <w:r w:rsidR="001C17A9">
        <w:rPr>
          <w:rFonts w:ascii="TH SarabunPSK" w:hAnsi="TH SarabunPSK" w:cs="TH SarabunPSK" w:hint="cs"/>
          <w:sz w:val="32"/>
          <w:szCs w:val="32"/>
          <w:cs/>
        </w:rPr>
        <w:t>ฯ แบะ</w:t>
      </w:r>
      <w:r w:rsidR="001C17A9">
        <w:rPr>
          <w:rFonts w:ascii="TH SarabunPSK" w:hAnsi="TH SarabunPSK" w:cs="TH SarabunPSK"/>
          <w:sz w:val="32"/>
          <w:szCs w:val="32"/>
          <w:lang w:val="en-GB"/>
        </w:rPr>
        <w:t xml:space="preserve"> Facebook page</w:t>
      </w:r>
      <w:r w:rsidR="001C17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17A9">
        <w:rPr>
          <w:rFonts w:ascii="TH SarabunPSK" w:hAnsi="TH SarabunPSK" w:cs="TH SarabunPSK" w:hint="cs"/>
          <w:sz w:val="32"/>
          <w:szCs w:val="32"/>
          <w:cs/>
        </w:rPr>
        <w:t xml:space="preserve"> ซึ่งมีการจัดกิจกรรมตอบคำถามที่เกี่ยวข้องกับคณะฯเพื่อชิงรางวัลในบางช่วงเวลา โดยเฉพาะเวลาที่กำลังประชาสัมพันธ์หลักสูตร หรือ ประชาสัมพันธ์โครงการบริการวิชาการของคณะฯ </w:t>
      </w:r>
    </w:p>
    <w:p w14:paraId="206E1FD9" w14:textId="0C2BC427" w:rsidR="00D96383" w:rsidRDefault="001C17A9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สำหรับบุคลากรของคณะ</w:t>
      </w:r>
      <w:r w:rsidRPr="001C17A9">
        <w:rPr>
          <w:rFonts w:ascii="TH SarabunPSK" w:hAnsi="TH SarabunPSK" w:cs="TH SarabunPSK"/>
          <w:sz w:val="32"/>
          <w:szCs w:val="32"/>
          <w:cs/>
        </w:rPr>
        <w:t>ซึ่งเป็นกลไกส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C17A9">
        <w:rPr>
          <w:rFonts w:ascii="TH SarabunPSK" w:hAnsi="TH SarabunPSK" w:cs="TH SarabunPSK"/>
          <w:sz w:val="32"/>
          <w:szCs w:val="32"/>
          <w:cs/>
        </w:rPr>
        <w:t xml:space="preserve">คัญในการปฏิบัติงานเพื่อสนับสนุนผู้เรียน ผู้ใช้บริการ และผู้มีส่วนได้ส่วนเสีย จะมีการประชุมระดมความคิดเห็นเพื่อรับฟังข้อเสนอแนะ </w:t>
      </w:r>
      <w:r>
        <w:rPr>
          <w:rFonts w:ascii="TH SarabunPSK" w:hAnsi="TH SarabunPSK" w:cs="TH SarabunPSK" w:hint="cs"/>
          <w:sz w:val="32"/>
          <w:szCs w:val="32"/>
          <w:cs/>
        </w:rPr>
        <w:t>มีกลุ่ม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FB </w:t>
      </w:r>
      <w:r>
        <w:rPr>
          <w:rFonts w:ascii="TH SarabunPSK" w:hAnsi="TH SarabunPSK" w:cs="TH SarabunPSK" w:hint="cs"/>
          <w:sz w:val="32"/>
          <w:szCs w:val="32"/>
          <w:cs/>
        </w:rPr>
        <w:t>เฉพาะเพื่อสื่อสารกันภายในคณะฯ และสร้างแ</w:t>
      </w:r>
      <w:r w:rsidRPr="001C17A9">
        <w:rPr>
          <w:rFonts w:ascii="TH SarabunPSK" w:hAnsi="TH SarabunPSK" w:cs="TH SarabunPSK"/>
          <w:sz w:val="32"/>
          <w:szCs w:val="32"/>
          <w:cs/>
        </w:rPr>
        <w:t>นวทางปฏิบัติและแต่งตั้งผู้รับผิดชอบ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ด้านการสื่อสารองค์กร</w:t>
      </w:r>
      <w:r w:rsidRPr="001C17A9">
        <w:rPr>
          <w:rFonts w:ascii="TH SarabunPSK" w:hAnsi="TH SarabunPSK" w:cs="TH SarabunPSK"/>
          <w:sz w:val="32"/>
          <w:szCs w:val="32"/>
          <w:cs/>
        </w:rPr>
        <w:t xml:space="preserve"> เช่นผู้รับผิดชอบงานด้านการสื่อสารกับผู้เรียนผู้ใช้บริการ และผู้มีส่วนได้ส่วนเสียผ่านช่องทางอินเทอร์เนต สื่อสังคมออนไลน์ เพื่อสื่อสารและสร้างความ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1C17A9">
        <w:rPr>
          <w:rFonts w:ascii="TH SarabunPSK" w:hAnsi="TH SarabunPSK" w:cs="TH SarabunPSK"/>
          <w:sz w:val="32"/>
          <w:szCs w:val="32"/>
          <w:cs/>
        </w:rPr>
        <w:t>ใจในการสื่อสารไปยังผู้เรียนผู้ใช้บริการ และผู้มีส่วนได้ส่วนเสียอย่างต่อเนื่อง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อาทิ กิจกรรมที่จัดขึ้นเมื่อมีการสัมภาษณ์นิสิตใหม่ในช่วง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TCAS 1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  <w:r w:rsidR="005863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C888B8" w14:textId="19E42A99" w:rsidR="00D96383" w:rsidRPr="00163FD0" w:rsidRDefault="00D96383" w:rsidP="004369E3">
      <w:pPr>
        <w:pStyle w:val="Heading4"/>
        <w:numPr>
          <w:ilvl w:val="0"/>
          <w:numId w:val="29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lastRenderedPageBreak/>
        <w:t>การจำแนกกลุ่มผู้เรียนและลูกค้ากลุ่มอื่น</w:t>
      </w:r>
    </w:p>
    <w:p w14:paraId="485ECC8E" w14:textId="216159FF" w:rsidR="002D412E" w:rsidRPr="00FD1AB1" w:rsidRDefault="002D412E" w:rsidP="00011169">
      <w:pPr>
        <w:pStyle w:val="Heading3"/>
        <w:ind w:firstLine="36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11169">
        <w:rPr>
          <w:rFonts w:ascii="TH SarabunPSK" w:hAnsi="TH SarabunPSK" w:cs="TH SarabunPSK"/>
          <w:b w:val="0"/>
          <w:bCs w:val="0"/>
          <w:sz w:val="32"/>
          <w:szCs w:val="32"/>
          <w:cs/>
        </w:rPr>
        <w:t>คณะรัฐศาสตร์และสังคมศาสตร์</w:t>
      </w:r>
      <w:r w:rsidRPr="00FD1AB1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มีกลุ่มลูกค้าที่หลากหลาย ทั้งผู้เรียนในชั้นเรียนภาคปกติ ในวันทำการ และการจัดการเรียนการสอนภาคพิเศษในวันเสาร์-อาทิตย์ ทั้งนี้เพื่อให้เกิดความครบถ้วนในการจัดบริการให้เหมาะสมกับความต้องการของลูกค้าที่ไม่สามารถเข้าเรียนในเวลาราชการได้ โดยเฉพาะในระดับบัณฑิตศึกษา</w:t>
      </w:r>
      <w:r w:rsidR="001356BD" w:rsidRPr="00FD1AB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14:paraId="2EC64A0E" w14:textId="28B93646" w:rsidR="001356BD" w:rsidRDefault="001356BD" w:rsidP="000111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ab/>
        <w:t>นอกจากนี้ จากการทำงานเชื่อมโยงกันของการวิจัยและการบริการวิชาการของคณะฯจึงพบว่า ศาสตร์ด้านการบริหารงานภาครัฐ การจัดการแบบเครือข่าย และการสร้างผู้ประกอบการทางสังคมเป็นช่องว่างที่คณะฯสามารถหนุนเสริมให้กับชุมชน และเครือข่ายผู้ร่วมผลิตบัณฑิตของคณะฯได้ อาทิ อค์กรปกครองส่วนท้องถิ่นรอบกว๊านพะเยา องค์กรปกครองส่วนท้องถ</w:t>
      </w:r>
      <w:r w:rsidR="00433E6F">
        <w:rPr>
          <w:rFonts w:ascii="TH SarabunPSK" w:hAnsi="TH SarabunPSK" w:cs="TH SarabunPSK" w:hint="cs"/>
          <w:sz w:val="32"/>
          <w:szCs w:val="32"/>
          <w:cs/>
        </w:rPr>
        <w:t>ิ่</w:t>
      </w:r>
      <w:r w:rsidRPr="00011169">
        <w:rPr>
          <w:rFonts w:ascii="TH SarabunPSK" w:hAnsi="TH SarabunPSK" w:cs="TH SarabunPSK"/>
          <w:sz w:val="32"/>
          <w:szCs w:val="32"/>
          <w:cs/>
        </w:rPr>
        <w:t xml:space="preserve">นในเขตมหาวิทยาลัยพะเยาโดยเฉพาะอย่างยิ่ง เทศบาลตำบลแม่กา </w:t>
      </w:r>
      <w:r w:rsidR="00FB0B49" w:rsidRPr="000111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3E6F">
        <w:rPr>
          <w:rFonts w:ascii="TH SarabunPSK" w:hAnsi="TH SarabunPSK" w:cs="TH SarabunPSK" w:hint="cs"/>
          <w:sz w:val="32"/>
          <w:szCs w:val="32"/>
          <w:cs/>
        </w:rPr>
        <w:t>ความร่วมมือทางการวิจัยและทางการบริการวิชาการนั้นได้เปิดโลกทัศน์ให้เห็นศักยภาพของประชาชนในพื้นที่ และข้าราชการท้องถิ่นที่สามารถเข้าเรียนรู้ในหลักสูตรระยะสั้นต่างๆ เพื่อเพิ่มศักยภาพ หรือทบทวนความสามารถของตนอีกครั้ง</w:t>
      </w:r>
      <w:r w:rsidR="00433E6F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="00433E6F">
        <w:rPr>
          <w:rFonts w:ascii="TH SarabunPSK" w:hAnsi="TH SarabunPSK" w:cs="TH SarabunPSK"/>
          <w:sz w:val="32"/>
          <w:szCs w:val="32"/>
          <w:lang w:val="en-GB"/>
        </w:rPr>
        <w:t>Re</w:t>
      </w:r>
      <w:r w:rsidR="00433E6F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433E6F">
        <w:rPr>
          <w:rFonts w:ascii="TH SarabunPSK" w:hAnsi="TH SarabunPSK" w:cs="TH SarabunPSK"/>
          <w:sz w:val="32"/>
          <w:szCs w:val="32"/>
          <w:lang w:val="en-GB"/>
        </w:rPr>
        <w:t>skill</w:t>
      </w:r>
      <w:r w:rsidR="00433E6F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433E6F">
        <w:rPr>
          <w:rFonts w:ascii="TH SarabunPSK" w:hAnsi="TH SarabunPSK" w:cs="TH SarabunPSK"/>
          <w:sz w:val="32"/>
          <w:szCs w:val="32"/>
          <w:lang w:val="en-GB"/>
        </w:rPr>
        <w:t>Up</w:t>
      </w:r>
      <w:r w:rsidR="00433E6F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433E6F">
        <w:rPr>
          <w:rFonts w:ascii="TH SarabunPSK" w:hAnsi="TH SarabunPSK" w:cs="TH SarabunPSK"/>
          <w:sz w:val="32"/>
          <w:szCs w:val="32"/>
          <w:lang w:val="en-GB"/>
        </w:rPr>
        <w:t>Skill</w:t>
      </w:r>
      <w:r w:rsidR="00433E6F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="00433E6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ดังนี้แล้ว </w:t>
      </w:r>
      <w:r w:rsidR="00433E6F">
        <w:rPr>
          <w:rFonts w:ascii="TH SarabunPSK" w:hAnsi="TH SarabunPSK" w:cs="TH SarabunPSK" w:hint="cs"/>
          <w:sz w:val="32"/>
          <w:szCs w:val="32"/>
          <w:cs/>
        </w:rPr>
        <w:t>นี่จึงเป็นกลุ่มลูกค้าอีกกลุ่มที่คณะฯสามารถให้บริการ และขยายฐานการตลาดได้ต่อไป</w:t>
      </w:r>
      <w:r w:rsidR="00B778C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63DDF7" w14:textId="77777777" w:rsidR="00B778C5" w:rsidRPr="00433E6F" w:rsidRDefault="00B778C5" w:rsidP="00011169">
      <w:pPr>
        <w:rPr>
          <w:rFonts w:ascii="TH SarabunPSK" w:hAnsi="TH SarabunPSK" w:cs="TH SarabunPSK"/>
          <w:sz w:val="32"/>
          <w:szCs w:val="32"/>
          <w:cs/>
        </w:rPr>
      </w:pPr>
    </w:p>
    <w:p w14:paraId="1731E039" w14:textId="7853F805" w:rsidR="001C0990" w:rsidRPr="00FE541C" w:rsidRDefault="001C0990" w:rsidP="00FE541C">
      <w:pPr>
        <w:pStyle w:val="Heading3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ข. การสร้างความสัมพันธ์กับผู้เรียนและลูกค้ากลุ่มอื่น</w:t>
      </w:r>
    </w:p>
    <w:p w14:paraId="6F73BB54" w14:textId="39820022" w:rsidR="001C0990" w:rsidRPr="00163FD0" w:rsidRDefault="00A5693C" w:rsidP="004369E3">
      <w:pPr>
        <w:pStyle w:val="Heading4"/>
        <w:numPr>
          <w:ilvl w:val="0"/>
          <w:numId w:val="30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การจัดการความสัมพันธ์</w:t>
      </w:r>
    </w:p>
    <w:p w14:paraId="45E67070" w14:textId="787026FD" w:rsidR="00A5693C" w:rsidRDefault="0075512D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50210" w:rsidRPr="00011169">
        <w:rPr>
          <w:rFonts w:ascii="TH SarabunPSK" w:hAnsi="TH SarabunPSK" w:cs="TH SarabunPSK"/>
          <w:sz w:val="32"/>
          <w:szCs w:val="32"/>
          <w:cs/>
        </w:rPr>
        <w:t>การแสดงให้เห็นถึงความมุ่งมั่นในการพัฒนาคณะฯด้วยการมีส่วนร่วมจากนิสิต คณาจารย์ และเจ้าหน้าที่ ในกระบวนการร่างแผนกลยุทธ์ของคณะฯ ฉบับปี พ.ศ.2563-2567 นั้น ทำให้คณะฯตระหนักในการสร้าง</w:t>
      </w:r>
      <w:r w:rsidR="00250210" w:rsidRPr="00011169">
        <w:rPr>
          <w:rFonts w:ascii="TH SarabunPSK" w:hAnsi="TH SarabunPSK" w:cs="TH SarabunPSK"/>
          <w:sz w:val="32"/>
          <w:szCs w:val="32"/>
          <w:lang w:val="en-GB"/>
        </w:rPr>
        <w:t xml:space="preserve"> Engagement</w:t>
      </w:r>
      <w:r w:rsidR="00250210" w:rsidRPr="00011169">
        <w:rPr>
          <w:rFonts w:ascii="TH SarabunPSK" w:hAnsi="TH SarabunPSK" w:cs="TH SarabunPSK"/>
          <w:sz w:val="32"/>
          <w:szCs w:val="32"/>
          <w:cs/>
        </w:rPr>
        <w:t xml:space="preserve"> หรือความผูกพัน</w:t>
      </w:r>
      <w:r w:rsidR="009F44E6">
        <w:rPr>
          <w:rFonts w:ascii="TH SarabunPSK" w:hAnsi="TH SarabunPSK" w:cs="TH SarabunPSK" w:hint="cs"/>
          <w:sz w:val="32"/>
          <w:szCs w:val="32"/>
          <w:cs/>
        </w:rPr>
        <w:t>ให้เกิดขึ้นในองค์กร ดังนี้แล้ว</w:t>
      </w:r>
      <w:r w:rsidR="00385614">
        <w:rPr>
          <w:rFonts w:ascii="TH SarabunPSK" w:hAnsi="TH SarabunPSK" w:cs="TH SarabunPSK" w:hint="cs"/>
          <w:sz w:val="32"/>
          <w:szCs w:val="32"/>
          <w:cs/>
        </w:rPr>
        <w:t xml:space="preserve"> การประชุมนิสิตในทุกภาคการศึกษาของคณาจารย์ในแต่ละหลักสูตรจึงเป็นสิ่งที่ทุกหลักสูตรจัดทำเสมอ เพื่อสร้างความเข้าใจการเรียนการสอนเชิงวิชาการ และสร้างความเข้าใจในกระบวนการการดำเนินงานของคณะฯด้วย </w:t>
      </w:r>
      <w:r w:rsidR="00A9480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8DD99C" w14:textId="77777777" w:rsidR="002B4D30" w:rsidRPr="00435212" w:rsidRDefault="002B4D30" w:rsidP="00011169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7F2F">
        <w:rPr>
          <w:rFonts w:ascii="TH SarabunPSK" w:hAnsi="TH SarabunPSK" w:cs="TH SarabunPSK" w:hint="cs"/>
          <w:sz w:val="32"/>
          <w:szCs w:val="32"/>
          <w:cs/>
        </w:rPr>
        <w:t>คณ</w:t>
      </w:r>
      <w:r w:rsidRPr="001A6B7F">
        <w:rPr>
          <w:rFonts w:ascii="TH SarabunPSK" w:hAnsi="TH SarabunPSK" w:cs="TH SarabunPSK" w:hint="cs"/>
          <w:sz w:val="32"/>
          <w:szCs w:val="32"/>
          <w:cs/>
        </w:rPr>
        <w:t>ะมีวิธีการ</w:t>
      </w:r>
      <w:r w:rsidRPr="00057F2F">
        <w:rPr>
          <w:rFonts w:ascii="TH SarabunPSK" w:hAnsi="TH SarabunPSK" w:cs="TH SarabunPSK"/>
          <w:sz w:val="32"/>
          <w:szCs w:val="32"/>
          <w:cs/>
        </w:rPr>
        <w:t>สร้างวัฒนธรรมองค์กรเพื่อให้นิสิตและลูกค้ากลุ่มอื่นเกิดความมั่นใจในการบริการ และความประทับใจเพื่อสร้างความผูกพัน ดังนี้</w:t>
      </w:r>
    </w:p>
    <w:p w14:paraId="63E1F390" w14:textId="50A49901" w:rsidR="002B4D30" w:rsidRPr="00011169" w:rsidRDefault="002B4D30" w:rsidP="002B4D30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091557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011169">
        <w:rPr>
          <w:rFonts w:ascii="TH SarabunPSK" w:hAnsi="TH SarabunPSK" w:cs="TH SarabunPSK"/>
          <w:sz w:val="32"/>
          <w:szCs w:val="32"/>
          <w:cs/>
        </w:rPr>
        <w:t>วิธีสร้างและการจัดการความสัมพันธ์กับผู้เรียนอละลูกค้ากลุ่มอื่น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7229"/>
      </w:tblGrid>
      <w:tr w:rsidR="002B4D30" w:rsidRPr="00011169" w14:paraId="37540280" w14:textId="77777777" w:rsidTr="00011169">
        <w:trPr>
          <w:trHeight w:val="177"/>
        </w:trPr>
        <w:tc>
          <w:tcPr>
            <w:tcW w:w="2972" w:type="dxa"/>
            <w:vAlign w:val="center"/>
          </w:tcPr>
          <w:p w14:paraId="047E0588" w14:textId="14D99B09" w:rsidR="002B4D30" w:rsidRPr="00011169" w:rsidRDefault="002B4D30" w:rsidP="00011169">
            <w:pPr>
              <w:pStyle w:val="Heading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ผู้เรียนและลูกค้ากลุ่มอื่น</w:t>
            </w:r>
          </w:p>
        </w:tc>
        <w:tc>
          <w:tcPr>
            <w:tcW w:w="7229" w:type="dxa"/>
            <w:vAlign w:val="center"/>
          </w:tcPr>
          <w:p w14:paraId="2A13092E" w14:textId="6CB81937" w:rsidR="002B4D30" w:rsidRPr="00011169" w:rsidRDefault="002B4D30" w:rsidP="00011169">
            <w:pPr>
              <w:pStyle w:val="ListParagraph"/>
              <w:tabs>
                <w:tab w:val="left" w:pos="993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การจัดการความสัมพันธ์กับผู้เรียน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</w:t>
            </w:r>
            <w:r w:rsidRPr="0001116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ละลูกค้ากลุ่มอื่น</w:t>
            </w:r>
          </w:p>
        </w:tc>
      </w:tr>
      <w:tr w:rsidR="002B4D30" w:rsidRPr="00011169" w14:paraId="4F086EDA" w14:textId="77777777" w:rsidTr="00011169">
        <w:tc>
          <w:tcPr>
            <w:tcW w:w="2972" w:type="dxa"/>
          </w:tcPr>
          <w:p w14:paraId="2CF0CBB5" w14:textId="1A1F270D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นิสิตหลักสูตรปกติ และนิสิตหลักสูตรภาคพิเศษ</w:t>
            </w:r>
          </w:p>
        </w:tc>
        <w:tc>
          <w:tcPr>
            <w:tcW w:w="7229" w:type="dxa"/>
          </w:tcPr>
          <w:p w14:paraId="2CC3A51D" w14:textId="252FC291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ปฐมนิเทศนิสิต</w:t>
            </w:r>
          </w:p>
          <w:p w14:paraId="68A21283" w14:textId="77777777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จัดมอบทุนการศึกษา</w:t>
            </w:r>
          </w:p>
          <w:p w14:paraId="2CAD28A6" w14:textId="77777777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ส่งเสริมและสนับสนุนการฝึกปฏิบัติวิชาชีพและการศึกษาดูงาน</w:t>
            </w:r>
          </w:p>
          <w:p w14:paraId="09FD21DA" w14:textId="77777777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จัดหาสถานที่ให้นิสิตได้ทำกิจกรรมและการเรียนรู้ เช่นห้องสโมสรนิสิตคณะ  ห้องเอนกประสงค์ (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 306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ห้องสมุดคณะ</w:t>
            </w:r>
          </w:p>
        </w:tc>
      </w:tr>
      <w:tr w:rsidR="002B4D30" w:rsidRPr="00011169" w14:paraId="540999DE" w14:textId="77777777" w:rsidTr="00011169">
        <w:trPr>
          <w:trHeight w:val="58"/>
        </w:trPr>
        <w:tc>
          <w:tcPr>
            <w:tcW w:w="2972" w:type="dxa"/>
          </w:tcPr>
          <w:p w14:paraId="1191860D" w14:textId="00EC9DBD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ผู้รับบริการวิชาการ</w:t>
            </w:r>
          </w:p>
        </w:tc>
        <w:tc>
          <w:tcPr>
            <w:tcW w:w="7229" w:type="dxa"/>
          </w:tcPr>
          <w:p w14:paraId="16D066EF" w14:textId="3447E84D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การจัดกิจกรรมร่วมกับชุมชนและการบริการวิชาการให้ความรู้กับชุมชน</w:t>
            </w:r>
          </w:p>
        </w:tc>
      </w:tr>
      <w:tr w:rsidR="002B4D30" w:rsidRPr="00011169" w14:paraId="733BE395" w14:textId="77777777" w:rsidTr="00011169">
        <w:tc>
          <w:tcPr>
            <w:tcW w:w="2972" w:type="dxa"/>
          </w:tcPr>
          <w:p w14:paraId="0F60B896" w14:textId="7790B0B1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ผู้ประกอบการ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229" w:type="dxa"/>
          </w:tcPr>
          <w:p w14:paraId="0C960B4B" w14:textId="45A7B195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การสำรวจความพึงพอใจ ความต้องการและข้อเสนอแนะเพื่อปรับปรุงหลักสูตรและกระบวนการจัดการเรียนรู้ที่สามารถผลิตบัณฑิตให้ตรงความต้องการของผู้ใช้บัณฑิต จากโครงการรับฟังผู้มีส่วนได้ส่วนเสียคณะ</w:t>
            </w:r>
          </w:p>
        </w:tc>
      </w:tr>
      <w:tr w:rsidR="002B4D30" w:rsidRPr="00011169" w14:paraId="4B8E29F5" w14:textId="77777777" w:rsidTr="00011169">
        <w:tc>
          <w:tcPr>
            <w:tcW w:w="2972" w:type="dxa"/>
          </w:tcPr>
          <w:p w14:paraId="5B96B2D4" w14:textId="160D39D9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4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ผู้ปกครอง</w:t>
            </w:r>
          </w:p>
        </w:tc>
        <w:tc>
          <w:tcPr>
            <w:tcW w:w="7229" w:type="dxa"/>
          </w:tcPr>
          <w:p w14:paraId="3F5757D7" w14:textId="4D547247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จัดโครงการ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กิจกรรมประชาสัมพันธ์แนะนำคณะและรับฟังความคิดเห็นจากกิจกรรมผูก้บริหารและบุคลากรพบผู้ปกครอง</w:t>
            </w:r>
          </w:p>
          <w:p w14:paraId="14D1B15E" w14:textId="3BB0DCC5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Website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/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เพจคณะ</w:t>
            </w:r>
          </w:p>
        </w:tc>
      </w:tr>
      <w:tr w:rsidR="002B4D30" w:rsidRPr="00011169" w14:paraId="4A69810A" w14:textId="77777777" w:rsidTr="00011169">
        <w:tc>
          <w:tcPr>
            <w:tcW w:w="2972" w:type="dxa"/>
          </w:tcPr>
          <w:p w14:paraId="27EC686F" w14:textId="1470F8B3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7229" w:type="dxa"/>
          </w:tcPr>
          <w:p w14:paraId="336F284A" w14:textId="77777777" w:rsidR="002B4D30" w:rsidRPr="00011169" w:rsidRDefault="002B4D30" w:rsidP="002B4D30">
            <w:pPr>
              <w:pStyle w:val="ListParagraph"/>
              <w:tabs>
                <w:tab w:val="left" w:pos="993"/>
              </w:tabs>
              <w:ind w:left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 2" w:char="F097"/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แจ้งข่าวสารและการจัดกิจกรรมต่างๆ ของคณะและหลักสูตรให้ศิษย์เก่าได้ทราบความเคลื่อนไหวทาง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Website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/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เพจคณะ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1116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Line </w:t>
            </w:r>
            <w:r w:rsidRPr="000111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ศิษย์เก่า</w:t>
            </w:r>
          </w:p>
        </w:tc>
      </w:tr>
    </w:tbl>
    <w:p w14:paraId="4C883486" w14:textId="77777777" w:rsidR="002B4D30" w:rsidRPr="00C13198" w:rsidRDefault="002B4D30" w:rsidP="002B4D30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6EB9C943" w14:textId="4B4BF8BF" w:rsidR="00A5693C" w:rsidRPr="00163FD0" w:rsidRDefault="00A5693C" w:rsidP="004369E3">
      <w:pPr>
        <w:pStyle w:val="Heading4"/>
        <w:numPr>
          <w:ilvl w:val="0"/>
          <w:numId w:val="30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การจัดการข้อร้องเรียน</w:t>
      </w:r>
    </w:p>
    <w:p w14:paraId="686B087F" w14:textId="5564156A" w:rsidR="00A5693C" w:rsidRDefault="003603AA" w:rsidP="00091557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63E5F" w:rsidRPr="00011169">
        <w:rPr>
          <w:rFonts w:ascii="TH SarabunPSK" w:hAnsi="TH SarabunPSK" w:cs="TH SarabunPSK"/>
          <w:sz w:val="32"/>
          <w:szCs w:val="32"/>
          <w:cs/>
        </w:rPr>
        <w:t>ความไม่เข้าใจ และการไม่สามารถเข้าถึงข้อมูลนั้นสามารถกลายเป็นสาเหตุของปัญหาต่างๆได้</w:t>
      </w:r>
      <w:r w:rsidR="00463E5F">
        <w:rPr>
          <w:rFonts w:ascii="TH SarabunPSK" w:hAnsi="TH SarabunPSK" w:cs="TH SarabunPSK" w:hint="cs"/>
          <w:sz w:val="32"/>
          <w:szCs w:val="32"/>
          <w:cs/>
        </w:rPr>
        <w:t xml:space="preserve"> ในด้านการให้บริการทางวิชาการแก่นิสิตนั้น คณะฯได้สร้าง</w:t>
      </w:r>
      <w:r w:rsidR="00463E5F">
        <w:rPr>
          <w:rFonts w:ascii="TH SarabunPSK" w:hAnsi="TH SarabunPSK" w:cs="TH SarabunPSK"/>
          <w:sz w:val="32"/>
          <w:szCs w:val="32"/>
          <w:lang w:val="en-GB"/>
        </w:rPr>
        <w:t xml:space="preserve"> Facebook page</w:t>
      </w:r>
      <w:r w:rsidR="00463E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3E5F">
        <w:rPr>
          <w:rFonts w:ascii="TH SarabunPSK" w:hAnsi="TH SarabunPSK" w:cs="TH SarabunPSK" w:hint="cs"/>
          <w:sz w:val="32"/>
          <w:szCs w:val="32"/>
          <w:cs/>
        </w:rPr>
        <w:t>“งานวิชาการและพัฒนาคุณภาพนิสิต” ไว้ ให้นิสิตสามารถส่งข้อความตรงยังฝ่ายวิชาการและฝ่ายกิจการนิสิต เพื่อจัดการกับปัญหาต่างๆที่นิสิตอาจประสบ นอกจากนี้ หากมีกรณีร้องเรียนที่อาจจะมีความอ่อนไหว อาทิ ประเด็นด้านการประเมินผลการศึกษา นิสิตสามารถเข้าถึงและติดต่อเข้ารับการปรึกษากับประธานหลักสูตรของตนเองในเบื้องต้น หากประเด็นที่นิสิตต้องการให้จัดการยังไม่สามารถบรรเทาลงได้ นิสิตสามารถยื่นใบคำร้องมายังคณะฯ เพื่อพิจารณาต่อไป ทั้งนี้ การจัดการข้อร้องเรียนของคณะฯยังต้องต้องได้รับกรปรับปรุง ด้วยนิสิตมีความกังวลเรื่อง ความเป็นส่วนตัว และเกรงต่อผลกระทบที่อาจจะเกิดขึ้นจากการแจ้งข้อร้องเรียนได้ ทั้งนี้ทางฝ่ายวิชาการได้ตระหนักถึงประเด็นดังกล่าว และกำลังหาช่องทางที่จะสร้างความสบายใจมากขึ้นให้กับผู้ร้องเรียนต่อไป</w:t>
      </w:r>
      <w:r w:rsidR="008B35E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965EFE" w14:textId="52C72E28" w:rsidR="00091557" w:rsidRDefault="00091557" w:rsidP="00091557">
      <w:pPr>
        <w:pStyle w:val="ListParagraph"/>
        <w:tabs>
          <w:tab w:val="left" w:pos="99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E42A659" w14:textId="529EAF96" w:rsidR="00091557" w:rsidRPr="00011169" w:rsidRDefault="00091557" w:rsidP="00011169">
      <w:pPr>
        <w:pStyle w:val="ListParagraph"/>
        <w:tabs>
          <w:tab w:val="left" w:pos="993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</w:t>
      </w:r>
    </w:p>
    <w:p w14:paraId="6D31E566" w14:textId="77777777" w:rsidR="00A5693C" w:rsidRDefault="00A5693C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3A5E29" w14:textId="77777777" w:rsidR="00A5693C" w:rsidRDefault="00A5693C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3B1826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61A27B2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471B2D9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8E73135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8579A30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3C31EC6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F8044A7" w14:textId="77777777" w:rsidR="00715C6B" w:rsidRDefault="00715C6B" w:rsidP="00992846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962C03" w14:textId="77777777" w:rsidR="00674296" w:rsidRDefault="0067429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6D6B9C0" w14:textId="71144489" w:rsidR="00EC0561" w:rsidRPr="00674296" w:rsidRDefault="00EC0561" w:rsidP="00674296">
      <w:pPr>
        <w:pStyle w:val="Heading1"/>
        <w:jc w:val="center"/>
        <w:rPr>
          <w:rFonts w:ascii="TH SarabunPSK" w:hAnsi="TH SarabunPSK" w:cs="TH SarabunPSK"/>
          <w:sz w:val="36"/>
          <w:szCs w:val="36"/>
        </w:rPr>
      </w:pPr>
      <w:r w:rsidRPr="00674296">
        <w:rPr>
          <w:rFonts w:ascii="TH SarabunPSK" w:hAnsi="TH SarabunPSK" w:cs="TH SarabunPSK"/>
          <w:sz w:val="36"/>
          <w:szCs w:val="36"/>
          <w:cs/>
        </w:rPr>
        <w:lastRenderedPageBreak/>
        <w:t>หมวด 7 ผลลัพธ์</w:t>
      </w:r>
    </w:p>
    <w:p w14:paraId="16A0B0A0" w14:textId="5EB1DC58" w:rsidR="00EC0561" w:rsidRPr="00FE541C" w:rsidRDefault="00FE541C" w:rsidP="00FE541C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7.1. </w:t>
      </w:r>
      <w:r w:rsidR="00EC0561"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ผลลัพธ์ด้านการเรียนรู้ของผู้เรียน และด้านกระบวนการ </w:t>
      </w:r>
    </w:p>
    <w:p w14:paraId="67F6CDDB" w14:textId="77777777" w:rsidR="00EC0561" w:rsidRPr="00FE541C" w:rsidRDefault="00EC0561" w:rsidP="004369E3">
      <w:pPr>
        <w:pStyle w:val="Heading3"/>
        <w:numPr>
          <w:ilvl w:val="0"/>
          <w:numId w:val="16"/>
        </w:numPr>
        <w:ind w:left="284" w:hanging="284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ผลลัพธ์ด้านการเรียนรู้และด้านบริการที่มุ่งเน้นลูกค้า</w:t>
      </w:r>
    </w:p>
    <w:p w14:paraId="7F72CB9F" w14:textId="343652EA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6" w:name="_Hlk16800317"/>
      <w:r w:rsidRPr="004C3D86">
        <w:rPr>
          <w:rFonts w:ascii="TH SarabunPSK" w:hAnsi="TH SarabunPSK" w:cs="TH SarabunPSK"/>
          <w:sz w:val="32"/>
          <w:szCs w:val="32"/>
          <w:cs/>
        </w:rPr>
        <w:t>ตั้งแต่คณะรัฐศาสตร์และสังคมศาสตร์ได้รับการก่อตั้งขึ้นในเดือน ตุลาคม พ.ศ.2557 คณะฯ ได้เริ่มต้นจากการใช้หลักสูตรเดิม (หลักสูตรปรับปรุงปี 2555 )</w:t>
      </w:r>
      <w:r w:rsidR="007A7066">
        <w:rPr>
          <w:rFonts w:ascii="TH SarabunPSK" w:hAnsi="TH SarabunPSK" w:cs="TH SarabunPSK" w:hint="cs"/>
          <w:sz w:val="32"/>
          <w:szCs w:val="32"/>
          <w:cs/>
        </w:rPr>
        <w:t>กับนิสิตปีการศึกษา 2559  และหลักสูตรปรับปรุงปี 2560 กับนิสิตปีการศึกษา 2560-2562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จากการพิจารณาแผนภาพที่ 1 จะพบว่าจำนวนผู้สมัครในภาพรวมของทั้งคณะฯนั้น มีจำนวนที่เป็นที่น่าพอใจและแสดงให้เห็นถึงจำนวนผู้มีสิทธิ์เข้าศึกษาที่แสดงให้เห็นถึงทางเลือกของคณะฯที่ยังสามารถคัดกรองคุณภาพผู้สมัครได้และเมื่อเปรียบเทียบกับจำนวนนิสิตที่ลงทะเบียนเรียนจริงแล้วนั้นยังคงมีจำนวนไม่แตกต่างจากผู้ที่มีสิทธิ์ลงทะเบียนอย่างมีนัยยะสำคัญ</w:t>
      </w:r>
    </w:p>
    <w:p w14:paraId="3E109440" w14:textId="23179A79" w:rsidR="001D58E0" w:rsidRDefault="001D58E0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82158A" w14:textId="6D6974A6" w:rsidR="00411E86" w:rsidRPr="004C3D86" w:rsidRDefault="001D58E0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58E0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1ACF65A" wp14:editId="7B0F311D">
            <wp:extent cx="5987332" cy="3157855"/>
            <wp:effectExtent l="0" t="0" r="13970" b="4445"/>
            <wp:docPr id="452" name="Chart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90A046" w14:textId="7D62BB28" w:rsidR="003C33E8" w:rsidRDefault="00146A4D" w:rsidP="00011169">
      <w:pPr>
        <w:spacing w:before="240" w:after="240" w:line="276" w:lineRule="auto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eastAsia="TH Niramit AS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eastAsia="TH Niramit AS" w:hAnsi="TH SarabunPSK" w:cs="TH SarabunPSK"/>
          <w:b/>
          <w:bCs/>
          <w:sz w:val="32"/>
          <w:szCs w:val="32"/>
        </w:rPr>
        <w:t>1</w:t>
      </w:r>
      <w:r w:rsidRPr="004C3D86">
        <w:rPr>
          <w:rFonts w:ascii="TH SarabunPSK" w:eastAsia="TH Niramit AS" w:hAnsi="TH SarabunPSK" w:cs="TH SarabunPSK"/>
          <w:b/>
          <w:bCs/>
          <w:sz w:val="32"/>
          <w:szCs w:val="32"/>
          <w:cs/>
        </w:rPr>
        <w:t xml:space="preserve"> </w:t>
      </w:r>
      <w:r w:rsidRPr="004C3D86">
        <w:rPr>
          <w:rFonts w:ascii="TH SarabunPSK" w:eastAsia="TH Niramit AS" w:hAnsi="TH SarabunPSK" w:cs="TH SarabunPSK"/>
          <w:sz w:val="32"/>
          <w:szCs w:val="32"/>
          <w:cs/>
        </w:rPr>
        <w:t>สถิติการรับเข้านิสิตคณะรัฐศาสตร์และสังคมศาสตร์จำแนกตามปีการศึกษา</w:t>
      </w:r>
      <w:r w:rsidR="003C33E8">
        <w:rPr>
          <w:rFonts w:ascii="TH SarabunPSK" w:eastAsia="TH Niramit AS" w:hAnsi="TH SarabunPSK" w:cs="TH SarabunPSK"/>
          <w:sz w:val="32"/>
          <w:szCs w:val="32"/>
          <w:cs/>
        </w:rPr>
        <w:t xml:space="preserve"> </w:t>
      </w:r>
      <w:r w:rsidR="001D58E0">
        <w:rPr>
          <w:rFonts w:ascii="TH SarabunPSK" w:eastAsia="TH Niramit AS" w:hAnsi="TH SarabunPSK" w:cs="TH SarabunPSK" w:hint="cs"/>
          <w:sz w:val="32"/>
          <w:szCs w:val="32"/>
          <w:cs/>
        </w:rPr>
        <w:t xml:space="preserve"> 2559-2562</w:t>
      </w:r>
      <w:r w:rsidRPr="004C3D86">
        <w:rPr>
          <w:rFonts w:ascii="TH SarabunPSK" w:eastAsia="TH Niramit AS" w:hAnsi="TH SarabunPSK" w:cs="TH SarabunPSK"/>
          <w:sz w:val="32"/>
          <w:szCs w:val="32"/>
          <w:cs/>
        </w:rPr>
        <w:t>ข้อมูลจาก</w:t>
      </w:r>
      <w:r w:rsidR="00163C13">
        <w:rPr>
          <w:rFonts w:ascii="TH SarabunPSK" w:eastAsia="TH Niramit AS" w:hAnsi="TH SarabunPSK" w:cs="TH SarabunPSK" w:hint="cs"/>
          <w:sz w:val="32"/>
          <w:szCs w:val="32"/>
          <w:cs/>
        </w:rPr>
        <w:t>ระบบกองบริการการศึกษา ข้อมูลวันที่ 5 พฤศจิกายน 2563</w:t>
      </w:r>
      <w:r w:rsidR="003C33E8">
        <w:rPr>
          <w:rFonts w:ascii="TH SarabunPSK" w:eastAsia="TH Niramit AS" w:hAnsi="TH SarabunPSK" w:cs="TH SarabunPSK"/>
          <w:sz w:val="32"/>
          <w:szCs w:val="32"/>
          <w:cs/>
        </w:rPr>
        <w:t xml:space="preserve"> </w:t>
      </w:r>
      <w:bookmarkEnd w:id="6"/>
      <w:r w:rsidR="005D473E">
        <w:rPr>
          <w:rFonts w:ascii="TH SarabunPSK" w:eastAsia="TH Niramit AS" w:hAnsi="TH SarabunPSK" w:cs="TH SarabunPSK" w:hint="cs"/>
          <w:sz w:val="32"/>
          <w:szCs w:val="32"/>
          <w:cs/>
        </w:rPr>
        <w:t xml:space="preserve">จาก </w:t>
      </w:r>
      <w:hyperlink r:id="rId12" w:history="1">
        <w:r w:rsidR="005D473E" w:rsidRPr="005D473E">
          <w:rPr>
            <w:rStyle w:val="Hyperlink"/>
            <w:rFonts w:ascii="TH SarabunPSK" w:eastAsia="TH Niramit AS" w:hAnsi="TH SarabunPSK" w:cs="TH SarabunPSK"/>
            <w:sz w:val="32"/>
            <w:szCs w:val="32"/>
          </w:rPr>
          <w:t>www</w:t>
        </w:r>
        <w:r w:rsidR="005D473E" w:rsidRPr="00011169">
          <w:rPr>
            <w:rStyle w:val="Hyperlink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reg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up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ac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th</w:t>
        </w:r>
      </w:hyperlink>
    </w:p>
    <w:p w14:paraId="6EED9535" w14:textId="23055475" w:rsidR="00146A4D" w:rsidRPr="004C3D86" w:rsidRDefault="003C33E8" w:rsidP="00011169">
      <w:pPr>
        <w:spacing w:before="240" w:after="24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อกจากนี้คณะฯ ยังเล็งเห็นความสำคัญของการพิจารณาถึงกลุ่มนักเรียนที่รับเข้ามาเป็นนิสิตซึ่งมีโครงการและรูปแบบการรับเข้าที่แตกต่างกันไป โดยเฉพาะอย่างยิ่งในปี 2560 นั้นที่ประชุมอธิการบดีแห่งประเทศไทย (ทปอ.) ได้ประกาศให้ใช้ระบบ </w:t>
      </w:r>
      <w:r w:rsidR="00146A4D" w:rsidRPr="004C3D86">
        <w:rPr>
          <w:rFonts w:ascii="TH SarabunPSK" w:hAnsi="TH SarabunPSK" w:cs="TH SarabunPSK"/>
          <w:sz w:val="32"/>
          <w:szCs w:val="32"/>
          <w:lang w:val="en-GB"/>
        </w:rPr>
        <w:t>TCAS</w:t>
      </w:r>
      <w:r w:rsidR="00146A4D" w:rsidRPr="004C3D86">
        <w:rPr>
          <w:rFonts w:ascii="TH SarabunPSK" w:hAnsi="TH SarabunPSK" w:cs="TH SarabunPSK"/>
          <w:sz w:val="32"/>
          <w:szCs w:val="32"/>
          <w:cs/>
        </w:rPr>
        <w:t xml:space="preserve"> ร่วมกัน จึงจะเป็นจุดเริ่มต้นที่คณะฯต้องนำมาพิจารณาในปีการศึกษาต่อไป (โปรดพิจารณาแผนภาพที่ 2-3) ทั้งนี้ จากการพิจารณาจำนวนการรับเข้า โดยเฉพาะในหลักสูตรศิลปศาสตรบัณฑิต (พัฒนาสังคม)นั้นมีจำนวนลดลง ทางคณะฯจึงมีการพิจารณา และกำหนดจะเปิดโครงการรับเข้าโดยตรงจากนักเรียนที่มี “จิตอาสา” จำนวน 40 คน ในปีการศึกษา 2562 พร้อมกับมีการเปิดรับนิสิตในหลักสูตรปริญญาตรีควบ 2 ปริญญา กับหลักสูตรศึกษาศาสตรบัณฑิต (ครูสังคมศึกษา) ในปีการศึกษา 2562 จำนวน 60 คน อีกเช่นกัน</w:t>
      </w:r>
    </w:p>
    <w:p w14:paraId="201FB960" w14:textId="639938B7" w:rsidR="00163C13" w:rsidRPr="004C3D86" w:rsidRDefault="00163C13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C13">
        <w:rPr>
          <w:rFonts w:ascii="TH SarabunPSK" w:hAnsi="TH SarabunPSK" w:cs="TH SarabunPSK"/>
          <w:noProof/>
          <w:sz w:val="32"/>
          <w:szCs w:val="32"/>
          <w:cs/>
          <w:lang w:eastAsia="en-US"/>
        </w:rPr>
        <w:lastRenderedPageBreak/>
        <w:drawing>
          <wp:inline distT="0" distB="0" distL="0" distR="0" wp14:anchorId="341CD48E" wp14:editId="1F8DE05B">
            <wp:extent cx="5343277" cy="4451134"/>
            <wp:effectExtent l="0" t="0" r="0" b="6985"/>
            <wp:docPr id="22" name="Picture 22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30" cy="44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F4E3" w14:textId="77777777" w:rsidR="00146A4D" w:rsidRPr="004C3D86" w:rsidRDefault="00146A4D" w:rsidP="00146A4D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C6732B" w14:textId="2219B2DA" w:rsidR="00146A4D" w:rsidRDefault="00146A4D" w:rsidP="00011169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2 </w:t>
      </w:r>
      <w:r w:rsidRPr="004C3D86">
        <w:rPr>
          <w:rFonts w:ascii="TH SarabunPSK" w:hAnsi="TH SarabunPSK" w:cs="TH SarabunPSK"/>
          <w:sz w:val="32"/>
          <w:szCs w:val="32"/>
          <w:cs/>
        </w:rPr>
        <w:t>สถิติการรับเข้านิสิตคณะรัฐศาสตร์และสังคมศาสตร์จำแนกตามโครงการรับเข้า ปีการศึกษา</w:t>
      </w:r>
      <w:r w:rsidR="003C33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3C13">
        <w:rPr>
          <w:rFonts w:ascii="TH SarabunPSK" w:hAnsi="TH SarabunPSK" w:cs="TH SarabunPSK" w:hint="cs"/>
          <w:sz w:val="32"/>
          <w:szCs w:val="32"/>
          <w:cs/>
        </w:rPr>
        <w:t>2560-2563  ข้อมูลจาก</w:t>
      </w:r>
      <w:r w:rsidR="00163C13" w:rsidRPr="00163C13">
        <w:rPr>
          <w:rFonts w:ascii="TH SarabunPSK" w:hAnsi="TH SarabunPSK" w:cs="TH SarabunPSK"/>
          <w:sz w:val="32"/>
          <w:szCs w:val="32"/>
          <w:cs/>
        </w:rPr>
        <w:t>ระบบกองบริการการศึกษา ข้อมูลวันที่ 5 พฤศจิกายน 2563</w:t>
      </w:r>
      <w:r w:rsidR="005D473E"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="003C33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4" w:history="1"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www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reg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up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ac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th</w:t>
        </w:r>
      </w:hyperlink>
    </w:p>
    <w:p w14:paraId="3B3D1622" w14:textId="77777777" w:rsidR="00146A4D" w:rsidRPr="004C3D86" w:rsidRDefault="00146A4D" w:rsidP="00011169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3186E434" w14:textId="4A1CAB87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ในปีการศึกษา 256</w:t>
      </w:r>
      <w:r w:rsidR="003C33E8">
        <w:rPr>
          <w:rFonts w:ascii="TH SarabunPSK" w:hAnsi="TH SarabunPSK" w:cs="TH SarabunPSK" w:hint="cs"/>
          <w:sz w:val="32"/>
          <w:szCs w:val="32"/>
          <w:cs/>
        </w:rPr>
        <w:t>2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นี้ คณะฯมีการดำเนินการ</w:t>
      </w:r>
      <w:r w:rsidR="00411E86">
        <w:rPr>
          <w:rFonts w:ascii="TH SarabunPSK" w:hAnsi="TH SarabunPSK" w:cs="TH SarabunPSK" w:hint="cs"/>
          <w:sz w:val="32"/>
          <w:szCs w:val="32"/>
          <w:cs/>
        </w:rPr>
        <w:t>จัดการเรียนการสอนใน</w:t>
      </w:r>
      <w:r w:rsidRPr="004C3D86">
        <w:rPr>
          <w:rFonts w:ascii="TH SarabunPSK" w:hAnsi="TH SarabunPSK" w:cs="TH SarabunPSK"/>
          <w:sz w:val="32"/>
          <w:szCs w:val="32"/>
          <w:cs/>
        </w:rPr>
        <w:t>หลักสูตรปรับปรุงปี 25</w:t>
      </w:r>
      <w:r w:rsidR="003F2DD3">
        <w:rPr>
          <w:rFonts w:ascii="TH SarabunPSK" w:hAnsi="TH SarabunPSK" w:cs="TH SarabunPSK" w:hint="cs"/>
          <w:sz w:val="32"/>
          <w:szCs w:val="32"/>
          <w:cs/>
        </w:rPr>
        <w:t>55 สำหรับนิสิตในปีการศึกษา 2559 และหลักสูตรปรับปรุงปี 2560 สำหรับนิสิตในปีการศึกษา 2560-2562</w:t>
      </w:r>
      <w:r w:rsidR="00411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0A41">
        <w:rPr>
          <w:rFonts w:ascii="TH SarabunPSK" w:hAnsi="TH SarabunPSK" w:cs="TH SarabunPSK" w:hint="cs"/>
          <w:sz w:val="32"/>
          <w:szCs w:val="32"/>
          <w:cs/>
        </w:rPr>
        <w:t>และมีหลักสูตรใหม่ คือ หลักสูตรรัฐประศาสนศาสตรบัณฑิต สาขาวิชาการจัดการนวัตกรรมสาธารณะที่เริ่มการจัดการเรียนการในปีการศึกษา 2562</w:t>
      </w:r>
      <w:r w:rsidR="003F2DD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ED6E2B" w14:textId="77777777" w:rsidR="00146A4D" w:rsidRPr="004C3D86" w:rsidRDefault="00146A4D" w:rsidP="00146A4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A821D8" w14:textId="6966894C" w:rsidR="00146A4D" w:rsidRDefault="00146A4D" w:rsidP="00146A4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5A8C36" w14:textId="3ECF001C" w:rsidR="00163C13" w:rsidRPr="004C3D86" w:rsidRDefault="00163C13" w:rsidP="0001116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163C13">
        <w:rPr>
          <w:rFonts w:ascii="TH SarabunPSK" w:hAnsi="TH SarabunPSK" w:cs="TH SarabunPSK"/>
          <w:noProof/>
          <w:sz w:val="32"/>
          <w:szCs w:val="32"/>
          <w:cs/>
          <w:lang w:eastAsia="en-US"/>
        </w:rPr>
        <w:lastRenderedPageBreak/>
        <w:drawing>
          <wp:inline distT="0" distB="0" distL="0" distR="0" wp14:anchorId="1C8C0688" wp14:editId="2193E107">
            <wp:extent cx="3728852" cy="3106263"/>
            <wp:effectExtent l="0" t="0" r="5080" b="0"/>
            <wp:docPr id="23" name="Picture 23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_รบ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_รบ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21" cy="31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141D" w14:textId="77777777" w:rsidR="00146A4D" w:rsidRPr="004C3D86" w:rsidRDefault="00146A4D" w:rsidP="00146A4D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3B82A9" w14:textId="7964BCAC" w:rsidR="00146A4D" w:rsidRDefault="00146A4D" w:rsidP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สถิติการรับเข้านิสิตหลักสูตรรัฐศาสตรบัณฑิตจำแนกตามโครงการรับเข้าปีการศึกษา </w:t>
      </w:r>
      <w:r w:rsidR="009C6C78">
        <w:rPr>
          <w:rFonts w:ascii="TH SarabunPSK" w:hAnsi="TH SarabunPSK" w:cs="TH SarabunPSK" w:hint="cs"/>
          <w:sz w:val="32"/>
          <w:szCs w:val="32"/>
          <w:cs/>
        </w:rPr>
        <w:t>2560-2563</w:t>
      </w:r>
    </w:p>
    <w:p w14:paraId="60562533" w14:textId="06B08DEA" w:rsidR="009C6C78" w:rsidRDefault="009C6C78" w:rsidP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9C6C78">
        <w:rPr>
          <w:rFonts w:ascii="TH SarabunPSK" w:hAnsi="TH SarabunPSK" w:cs="TH SarabunPSK"/>
          <w:sz w:val="32"/>
          <w:szCs w:val="32"/>
          <w:cs/>
        </w:rPr>
        <w:t>ข้อมูลจากระบบกองบริการการศึกษา ข้อมูลวันที่ 5 พฤศจิกายน 2563</w:t>
      </w:r>
      <w:r w:rsidR="005D473E"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="003C33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6" w:history="1"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www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reg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up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ac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3C33E8" w:rsidRPr="00395C06">
          <w:rPr>
            <w:rStyle w:val="Hyperlink"/>
            <w:rFonts w:ascii="TH SarabunPSK" w:hAnsi="TH SarabunPSK" w:cs="TH SarabunPSK"/>
            <w:sz w:val="32"/>
            <w:szCs w:val="32"/>
          </w:rPr>
          <w:t>th</w:t>
        </w:r>
      </w:hyperlink>
    </w:p>
    <w:p w14:paraId="0DA81444" w14:textId="28A6FF0F" w:rsidR="00146A4D" w:rsidRDefault="00146A4D" w:rsidP="00146A4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F9A8A8" w14:textId="0AD5603A" w:rsidR="009C6C78" w:rsidRPr="004C3D86" w:rsidRDefault="009C6C78" w:rsidP="00011169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9C6C78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 wp14:anchorId="305FEA8A" wp14:editId="43B5D3BD">
            <wp:extent cx="3954483" cy="3294222"/>
            <wp:effectExtent l="0" t="0" r="8255" b="1905"/>
            <wp:docPr id="27" name="Picture 27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_พัฒนาสังค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_พัฒนาสังคม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23" cy="33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367F" w14:textId="77777777" w:rsidR="00146A4D" w:rsidRPr="004C3D86" w:rsidRDefault="00146A4D" w:rsidP="00146A4D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A4024E" w14:textId="48ED44D1" w:rsidR="009C6C78" w:rsidRDefault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สถิติการรับเข้านิสิตหลักสูตรศิลปศาสตรบัณฑิต (พัฒนาสังคม) จำแนกตามโครงการรับเข้าในแต่ละปีการศึกษา </w:t>
      </w:r>
      <w:r w:rsidR="009C6C78">
        <w:rPr>
          <w:rFonts w:ascii="TH SarabunPSK" w:hAnsi="TH SarabunPSK" w:cs="TH SarabunPSK" w:hint="cs"/>
          <w:sz w:val="32"/>
          <w:szCs w:val="32"/>
          <w:cs/>
        </w:rPr>
        <w:t xml:space="preserve">2560-2563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6C78" w:rsidRPr="009C6C78">
        <w:rPr>
          <w:rFonts w:ascii="TH SarabunPSK" w:hAnsi="TH SarabunPSK" w:cs="TH SarabunPSK"/>
          <w:sz w:val="32"/>
          <w:szCs w:val="32"/>
          <w:cs/>
        </w:rPr>
        <w:t>ข้อมูลจากระบบกองบริการการศึกษา ข้อมูลวันที่ 5 พฤศจิกายน 2563</w:t>
      </w:r>
      <w:r w:rsidR="003C33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73E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18" w:history="1"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www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reg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up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ac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5D473E" w:rsidRPr="005D473E">
          <w:rPr>
            <w:rStyle w:val="Hyperlink"/>
            <w:rFonts w:ascii="TH SarabunPSK" w:hAnsi="TH SarabunPSK" w:cs="TH SarabunPSK"/>
            <w:sz w:val="32"/>
            <w:szCs w:val="32"/>
          </w:rPr>
          <w:t>th</w:t>
        </w:r>
      </w:hyperlink>
    </w:p>
    <w:p w14:paraId="25885AC3" w14:textId="77777777" w:rsidR="003C33E8" w:rsidRPr="003C33E8" w:rsidRDefault="003C33E8" w:rsidP="009C6C78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5F93FE8" w14:textId="77777777" w:rsidR="009C6C78" w:rsidRPr="004C3D86" w:rsidRDefault="009C6C78" w:rsidP="009C6C78">
      <w:pPr>
        <w:spacing w:line="276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0B4656E" w14:textId="69DC7535" w:rsidR="009C6C78" w:rsidRPr="004C3D86" w:rsidRDefault="009C6C78" w:rsidP="00146A4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6C78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lastRenderedPageBreak/>
        <w:drawing>
          <wp:inline distT="0" distB="0" distL="0" distR="0" wp14:anchorId="3267DCEC" wp14:editId="1107BBAF">
            <wp:extent cx="4610229" cy="3840480"/>
            <wp:effectExtent l="0" t="0" r="0" b="7620"/>
            <wp:docPr id="30" name="Picture 30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_รปบ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tatip.po\Desktop\Edpex\Data for EdPEx_05112020\รายงานจำนวนนิสิตรับเข้าศึกษา จำแนกตามโครงการที่รับสมัคร ระดับปริญญาตรีปริญญาตรีควบโท, ทวิภาค ปกติ_รปบ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13" cy="38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DCC4" w14:textId="5175D98C" w:rsidR="003C33E8" w:rsidRDefault="003C33E8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A283B0" w14:textId="77777777" w:rsidR="003C33E8" w:rsidRPr="00011169" w:rsidRDefault="009C6C78" w:rsidP="0065019C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ภาพที่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สถิติการรับเข้านิสิตหลักสูตรรัฐประศาสนศาสตรบัณฑิต (การจัดการนวัตกรรมสาธารณะ) </w:t>
      </w:r>
    </w:p>
    <w:p w14:paraId="51AE82C4" w14:textId="77777777" w:rsidR="003C33E8" w:rsidRPr="00011169" w:rsidRDefault="009C6C78" w:rsidP="00A34EFB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จำแนกตามโครงการรับเข้าในแต่ละปีการศึกษา 2562-2563 ข้อมูลจากระบบกองบริการการศึกษา </w:t>
      </w:r>
    </w:p>
    <w:p w14:paraId="2CB22588" w14:textId="31279E9C" w:rsidR="003C33E8" w:rsidRPr="00011169" w:rsidRDefault="009C6C78" w:rsidP="002D3966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ข้อมูลวันที่ 5 พฤศจิกายน 2563</w:t>
      </w:r>
      <w:r w:rsidR="003C33E8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D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 </w:t>
      </w:r>
      <w:hyperlink r:id="rId20" w:history="1"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www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reg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up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ac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="003C33E8"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th</w:t>
        </w:r>
      </w:hyperlink>
    </w:p>
    <w:p w14:paraId="173BB9CA" w14:textId="77777777" w:rsidR="009C6C78" w:rsidRPr="004C3D86" w:rsidRDefault="009C6C78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BD3439" w14:textId="1312B616" w:rsidR="00146A4D" w:rsidRPr="004C3D86" w:rsidRDefault="00146A4D" w:rsidP="00146A4D">
      <w:pPr>
        <w:spacing w:line="276" w:lineRule="auto"/>
        <w:ind w:right="-341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 ข้อมูลนิสิตในหลักสูตร</w:t>
      </w:r>
      <w:r w:rsidR="00376C0C">
        <w:rPr>
          <w:rFonts w:ascii="TH SarabunPSK" w:hAnsi="TH SarabunPSK" w:cs="TH SarabunPSK" w:hint="cs"/>
          <w:b/>
          <w:bCs/>
          <w:sz w:val="32"/>
          <w:szCs w:val="32"/>
          <w:cs/>
        </w:rPr>
        <w:t>ในคณะรัฐศาสตร์และสังคมศาสตร์</w:t>
      </w:r>
      <w:r w:rsidR="00376C0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ระดับปริญญาตรีหลักสูตรรัฐศาสตรบัณฑิตหลักสูตรปรับปรุงปี 2555 และ หลักสูตรปรับปรุงปี 2560</w:t>
      </w:r>
    </w:p>
    <w:p w14:paraId="4C35BCA4" w14:textId="77AC9E70" w:rsidR="00376C0C" w:rsidRDefault="00146A4D" w:rsidP="00146A4D">
      <w:pPr>
        <w:tabs>
          <w:tab w:val="left" w:pos="1290"/>
        </w:tabs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11169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4E3034E7" w14:textId="640FEB3D" w:rsidR="00376C0C" w:rsidRPr="00011169" w:rsidRDefault="00376C0C" w:rsidP="00146A4D">
      <w:pPr>
        <w:tabs>
          <w:tab w:val="left" w:pos="1290"/>
        </w:tabs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376C0C">
        <w:rPr>
          <w:rFonts w:hint="cs"/>
          <w:noProof/>
          <w:cs/>
          <w:lang w:eastAsia="en-US"/>
        </w:rPr>
        <w:lastRenderedPageBreak/>
        <w:drawing>
          <wp:inline distT="0" distB="0" distL="0" distR="0" wp14:anchorId="4EAF5CF5" wp14:editId="56C701AD">
            <wp:extent cx="6352532" cy="286105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56" cy="28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A203" w14:textId="7CE12459" w:rsidR="00146A4D" w:rsidRPr="00011169" w:rsidRDefault="00146A4D" w:rsidP="00146A4D">
      <w:pPr>
        <w:tabs>
          <w:tab w:val="left" w:pos="1290"/>
        </w:tabs>
        <w:spacing w:after="24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จาก</w:t>
      </w:r>
      <w:r w:rsidR="00A11D42" w:rsidRPr="000111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ข้อมูลข้างต้น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คณะฯตระหนักถึงการวางแผน การดำเนินการ การตรวจสอบ และมีความพยายามนำข้อมูลเหล่านี้มาพิจารณาย้อนกลับ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(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PDCA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)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 แม้คณะจะไม่สามารถกำหนดจำนวนการรับเข้าของนิสิตในปริมาณที่เหมาะสมกับจำนวนอาจารย์ได้ ทางคณะฯจึง ได้จัดโครงการต่างๆเพื่อกระตุ้นเตือนการทำหน้าที่อาจารย์ที่ปรึกษาทางวิชาการให้แก่นิสิตและกระตุ้นการเรียนรู้แก่นิสิตทุกคน ดังนี้</w:t>
      </w:r>
    </w:p>
    <w:p w14:paraId="57D130D1" w14:textId="4F38A820" w:rsidR="00146A4D" w:rsidRPr="004C3D86" w:rsidRDefault="00146A4D" w:rsidP="004369E3">
      <w:pPr>
        <w:pStyle w:val="ListParagraph"/>
        <w:numPr>
          <w:ilvl w:val="0"/>
          <w:numId w:val="2"/>
        </w:numPr>
        <w:tabs>
          <w:tab w:val="left" w:pos="1290"/>
        </w:tabs>
        <w:spacing w:after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 ในระหว่างภาคการศึกษา ฝ่ายวิชาการและฝ่ายกิจการนิสิต ได้เชิญคณาจารย์ที่ปรึกษา มาพบปะกับนิสิต โดยเฉพาะกลุ่มนิสิตที่มีผลการเรียนต่ำ อยู่ในเกณฑ์ที่สามารถพ้นสภาพได้ หลักสูตรฯร่วมกับคณะฯจัดทำระบบและกลไก เพื่อดำเนินการตรวจสอบและติดตามความคืบหน้าด้านการเรียนของนิสิต ตรวจสอบถามให้คำปรึกษาแก่นิสิตทั้งในเรื่องการเรียนและการดำเนินชีวิตในมหาวิทยาลัย ผ่านการจัดตั้งระบบอาจารย์ทีปรึกษา โครงการวันที่ปรึกษาพบนิสิต และโครงการดูแลนิสิตที่มีผลการเรียนตกต่ำ โดยเปิดโอกาสให้นิสิตกลุ่มเสี่ยงเกรดเฉลี่ยไม่ถึง 2.30 พบอาจารย์ที่ปรึกษาเพื่อแก้ไขปัญหาเรื่องการเรียนร่วมกันและนำไปสู่การป้องกันการถูกตัดสิทธิ์กู้ยืมเงินกองทุนกู้ยืมเพื่อการศึกษา (กยศ) และการพ้นสภาพการเป็นนิสิตเนื่องจากผลการเรียนต่ำ</w:t>
      </w:r>
    </w:p>
    <w:p w14:paraId="0F4AB911" w14:textId="2A986AF8" w:rsidR="00146A4D" w:rsidRPr="004C3D86" w:rsidRDefault="00146A4D" w:rsidP="004369E3">
      <w:pPr>
        <w:pStyle w:val="ListParagraph"/>
        <w:numPr>
          <w:ilvl w:val="0"/>
          <w:numId w:val="2"/>
        </w:numPr>
        <w:tabs>
          <w:tab w:val="left" w:pos="1290"/>
        </w:tabs>
        <w:spacing w:after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สร้างโอกาส ความเท่าเทียม และทั่วถึงแก่นิสิตทุกคน ด้วยโครงการ “พิราบขาวเหิรฟ้า สิงหรากู่คำราม</w:t>
      </w:r>
      <w:r w:rsidR="004A79E5">
        <w:rPr>
          <w:rFonts w:ascii="TH SarabunPSK" w:hAnsi="TH SarabunPSK" w:cs="TH SarabunPSK" w:hint="cs"/>
          <w:sz w:val="32"/>
          <w:szCs w:val="32"/>
          <w:cs/>
        </w:rPr>
        <w:t xml:space="preserve"> ปีที่ 3</w:t>
      </w:r>
      <w:r w:rsidRPr="004C3D86">
        <w:rPr>
          <w:rFonts w:ascii="TH SarabunPSK" w:hAnsi="TH SarabunPSK" w:cs="TH SarabunPSK"/>
          <w:sz w:val="32"/>
          <w:szCs w:val="32"/>
          <w:cs/>
        </w:rPr>
        <w:t>”  โดยเฉพาะนิสิตกลุ่มที่มีผลการเรียนในระดับที่เสี่ยงต่อการพ้นสภาพนิสิตเนื่องจากผลการเรียนต่ำกว่าเกณฑ์ นิสิตทุกคนสามารถสมัครเข้าร่วมโครงการ โดยสัญญากับตนเองและคณะฯว่าจะทำให้ผลการเรียนของตนเองมีมากกว่าเดิมเป็นจำนวนร้อยละเท่าไร โดยให้นิสิตกำหนดเองด้วยตัวเลขที่ท้าทายความสามารถของตนเอง เมื่อจบปีการศึกษา 256</w:t>
      </w:r>
      <w:r w:rsidR="004A79E5">
        <w:rPr>
          <w:rFonts w:ascii="TH SarabunPSK" w:hAnsi="TH SarabunPSK" w:cs="TH SarabunPSK" w:hint="cs"/>
          <w:sz w:val="32"/>
          <w:szCs w:val="32"/>
          <w:cs/>
        </w:rPr>
        <w:t>2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นิสิตที่สมัครเข้าร่วมโครงการฯ และสามารถเพิ่มระดับผลการเรียนของตนเองตามที่สัญญาไว้นั้น โครงการนี้มีวัตถุประสงค์เพื่อสร้างแรงกำลังใจแก่นิสิตในเชิงบวก เสริมแรงให้นิสิตตั้งใจเรียนและลดจำนวนการพ้นสภาพนิสิตในสองหลักสูตร </w:t>
      </w:r>
    </w:p>
    <w:p w14:paraId="40AA6D4F" w14:textId="3C8FEC65" w:rsidR="00146A4D" w:rsidRDefault="00146A4D" w:rsidP="00146A4D">
      <w:pPr>
        <w:pStyle w:val="ListParagraph"/>
        <w:tabs>
          <w:tab w:val="left" w:pos="1290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C77C21" w14:textId="50812A4D" w:rsidR="004A79E5" w:rsidRDefault="004A79E5" w:rsidP="00146A4D">
      <w:pPr>
        <w:pStyle w:val="ListParagraph"/>
        <w:tabs>
          <w:tab w:val="left" w:pos="1290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A79E5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5A8A3725" wp14:editId="57E0ED41">
            <wp:extent cx="3788741" cy="2454673"/>
            <wp:effectExtent l="0" t="0" r="2540" b="3175"/>
            <wp:docPr id="6" name="Picture 6" descr="C:\Users\jutatip.po\Desktop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tatip.po\Desktop\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88" cy="24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227F" w14:textId="77777777" w:rsidR="004A79E5" w:rsidRPr="004C3D86" w:rsidRDefault="004A79E5" w:rsidP="00146A4D">
      <w:pPr>
        <w:pStyle w:val="ListParagraph"/>
        <w:tabs>
          <w:tab w:val="left" w:pos="1290"/>
        </w:tabs>
        <w:spacing w:after="0"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5304903" w14:textId="1CCD08E3" w:rsidR="00146A4D" w:rsidRPr="004C3D86" w:rsidRDefault="00146A4D" w:rsidP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โปสเตอร์ประชาสัมพันธ์กิจกรรมเพิ่มศักยภาพตนเอง “พิราบขาวเหิรฟ้า สิงหรากู่คำราม</w:t>
      </w:r>
      <w:r w:rsidR="00FB6511">
        <w:rPr>
          <w:rFonts w:ascii="TH SarabunPSK" w:hAnsi="TH SarabunPSK" w:cs="TH SarabunPSK" w:hint="cs"/>
          <w:sz w:val="32"/>
          <w:szCs w:val="32"/>
          <w:cs/>
        </w:rPr>
        <w:t>ปีที่ 3</w:t>
      </w:r>
      <w:r w:rsidRPr="004C3D86">
        <w:rPr>
          <w:rFonts w:ascii="TH SarabunPSK" w:hAnsi="TH SarabunPSK" w:cs="TH SarabunPSK"/>
          <w:sz w:val="32"/>
          <w:szCs w:val="32"/>
          <w:cs/>
        </w:rPr>
        <w:t>”</w:t>
      </w:r>
    </w:p>
    <w:p w14:paraId="086DE5B7" w14:textId="77777777" w:rsidR="00146A4D" w:rsidRPr="004C3D86" w:rsidRDefault="00146A4D" w:rsidP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73A49E1" w14:textId="39A3DA3F" w:rsidR="00146A4D" w:rsidRDefault="00146A4D" w:rsidP="00C91EB3">
      <w:pPr>
        <w:pStyle w:val="ListParagraph"/>
        <w:numPr>
          <w:ilvl w:val="0"/>
          <w:numId w:val="2"/>
        </w:numPr>
        <w:tabs>
          <w:tab w:val="left" w:pos="1290"/>
        </w:tabs>
        <w:spacing w:after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มหาวิทยาลัยพะเยา </w:t>
      </w:r>
      <w:r w:rsidR="00C14B93">
        <w:rPr>
          <w:rFonts w:ascii="TH SarabunPSK" w:hAnsi="TH SarabunPSK" w:cs="TH SarabunPSK" w:hint="cs"/>
          <w:sz w:val="32"/>
          <w:szCs w:val="32"/>
          <w:cs/>
        </w:rPr>
        <w:t>ได้จัด</w:t>
      </w:r>
      <w:r w:rsidR="00C14B93" w:rsidRPr="00C14B93">
        <w:rPr>
          <w:rFonts w:ascii="TH SarabunPSK" w:hAnsi="TH SarabunPSK" w:cs="TH SarabunPSK"/>
          <w:sz w:val="32"/>
          <w:szCs w:val="32"/>
          <w:cs/>
        </w:rPr>
        <w:t xml:space="preserve">โครงการข่วงผญ๋า อู้จ๋า ประสา </w:t>
      </w:r>
      <w:r w:rsidR="00C14B93" w:rsidRPr="00C14B93">
        <w:rPr>
          <w:rFonts w:ascii="TH SarabunPSK" w:hAnsi="TH SarabunPSK" w:cs="TH SarabunPSK"/>
          <w:sz w:val="32"/>
          <w:szCs w:val="32"/>
        </w:rPr>
        <w:t xml:space="preserve">SPSS </w:t>
      </w:r>
      <w:r w:rsidR="00C14B93" w:rsidRPr="00C14B93">
        <w:rPr>
          <w:rFonts w:ascii="TH SarabunPSK" w:hAnsi="TH SarabunPSK" w:cs="TH SarabunPSK"/>
          <w:sz w:val="32"/>
          <w:szCs w:val="32"/>
          <w:cs/>
        </w:rPr>
        <w:t xml:space="preserve">(กิจกรรมที่ 1 การอบรมเสริมสร้างความรู้ด้านการเข้าสู่อาจารย์มืออาชีพ </w:t>
      </w:r>
      <w:r w:rsidR="00C14B93" w:rsidRPr="00C14B93">
        <w:rPr>
          <w:rFonts w:ascii="TH SarabunPSK" w:hAnsi="TH SarabunPSK" w:cs="TH SarabunPSK"/>
          <w:sz w:val="32"/>
          <w:szCs w:val="32"/>
        </w:rPr>
        <w:t>UP</w:t>
      </w:r>
      <w:r w:rsidR="00C14B93" w:rsidRPr="00C14B93">
        <w:rPr>
          <w:rFonts w:ascii="TH SarabunPSK" w:hAnsi="TH SarabunPSK" w:cs="TH SarabunPSK"/>
          <w:sz w:val="32"/>
          <w:szCs w:val="32"/>
          <w:cs/>
        </w:rPr>
        <w:t>-</w:t>
      </w:r>
      <w:r w:rsidR="00C14B93" w:rsidRPr="00C14B93">
        <w:rPr>
          <w:rFonts w:ascii="TH SarabunPSK" w:hAnsi="TH SarabunPSK" w:cs="TH SarabunPSK"/>
          <w:sz w:val="32"/>
          <w:szCs w:val="32"/>
        </w:rPr>
        <w:t>PSF</w:t>
      </w:r>
      <w:r w:rsidR="00C14B93" w:rsidRPr="00C14B9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14B93">
        <w:rPr>
          <w:rFonts w:ascii="TH SarabunPSK" w:hAnsi="TH SarabunPSK" w:cs="TH SarabunPSK" w:hint="cs"/>
          <w:sz w:val="32"/>
          <w:szCs w:val="32"/>
          <w:cs/>
        </w:rPr>
        <w:t xml:space="preserve">ในวันที่ 12 กุมภาพันธ์ 2563                              </w:t>
      </w:r>
      <w:r w:rsidR="00C14B93" w:rsidRPr="00C14B93">
        <w:rPr>
          <w:rFonts w:ascii="TH SarabunPSK" w:hAnsi="TH SarabunPSK" w:cs="TH SarabunPSK"/>
          <w:sz w:val="32"/>
          <w:szCs w:val="32"/>
          <w:cs/>
        </w:rPr>
        <w:t>ณ ห้องประชุมคณะรัฐศาสตร์และสังคมศาสตร์ มหาวิทยาลัยพะเยา โดยมีวัตถุประสงค์เพื่อเปิดโอกาสให้บุคลากรของคณะได้ถ่ายทอดประสบการณ์ แลกเปลี่ยนเรียนรู้ประเด็นต่าง ๆ ที่เกี่ยวข้องกับการบริหารงานของคณะ และรวบรวมและสังเคราะห์ความรู้ เพื่อนำไปใช้เป็นแนวทางในการบริหารงานและปฏิบัติงานภายในคณะต่อไป</w:t>
      </w:r>
      <w:r w:rsidR="00C14B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โดยได้รับเกียรติจาก </w:t>
      </w:r>
      <w:r w:rsidR="00E75C6C">
        <w:rPr>
          <w:rFonts w:ascii="TH SarabunPSK" w:hAnsi="TH SarabunPSK" w:cs="TH SarabunPSK" w:hint="cs"/>
          <w:sz w:val="32"/>
          <w:szCs w:val="32"/>
          <w:cs/>
        </w:rPr>
        <w:t xml:space="preserve">ผศ.ดร.วัชระ แลน้อย อาจารย์ประจำคณะเกษตรศาสตร์และทรัพยากรธรรมชาติ เป็นวิทยากรให้ความรู้เรื่อง </w:t>
      </w:r>
      <w:r w:rsidR="00E75C6C">
        <w:rPr>
          <w:rFonts w:ascii="TH SarabunPSK" w:hAnsi="TH SarabunPSK" w:cs="TH SarabunPSK"/>
          <w:sz w:val="32"/>
          <w:szCs w:val="32"/>
          <w:cs/>
        </w:rPr>
        <w:t>“</w:t>
      </w:r>
      <w:r w:rsidR="00E75C6C">
        <w:rPr>
          <w:rFonts w:ascii="TH SarabunPSK" w:hAnsi="TH SarabunPSK" w:cs="TH SarabunPSK" w:hint="cs"/>
          <w:sz w:val="32"/>
          <w:szCs w:val="32"/>
          <w:cs/>
        </w:rPr>
        <w:t xml:space="preserve">เรียนรู้ เข้าใจ เข้าถึงอาจารย์มืออาชีพ </w:t>
      </w:r>
      <w:r w:rsidR="00E75C6C">
        <w:rPr>
          <w:rFonts w:ascii="TH SarabunPSK" w:hAnsi="TH SarabunPSK" w:cs="TH SarabunPSK"/>
          <w:sz w:val="32"/>
          <w:szCs w:val="32"/>
        </w:rPr>
        <w:t>UP</w:t>
      </w:r>
      <w:r w:rsidR="00E75C6C">
        <w:rPr>
          <w:rFonts w:ascii="TH SarabunPSK" w:hAnsi="TH SarabunPSK" w:cs="TH SarabunPSK"/>
          <w:sz w:val="32"/>
          <w:szCs w:val="32"/>
          <w:cs/>
        </w:rPr>
        <w:t>-</w:t>
      </w:r>
      <w:r w:rsidR="00E75C6C">
        <w:rPr>
          <w:rFonts w:ascii="TH SarabunPSK" w:hAnsi="TH SarabunPSK" w:cs="TH SarabunPSK"/>
          <w:sz w:val="32"/>
          <w:szCs w:val="32"/>
        </w:rPr>
        <w:t>PSF</w:t>
      </w:r>
      <w:r w:rsidR="00E75C6C">
        <w:rPr>
          <w:rFonts w:ascii="TH SarabunPSK" w:hAnsi="TH SarabunPSK" w:cs="TH SarabunPSK"/>
          <w:sz w:val="32"/>
          <w:szCs w:val="32"/>
          <w:cs/>
        </w:rPr>
        <w:t>”</w:t>
      </w:r>
      <w:r w:rsidR="00E75C6C">
        <w:rPr>
          <w:rFonts w:ascii="TH SarabunPSK" w:hAnsi="TH SarabunPSK" w:cs="TH SarabunPSK" w:hint="cs"/>
          <w:sz w:val="32"/>
          <w:szCs w:val="32"/>
          <w:cs/>
        </w:rPr>
        <w:t>, และ</w:t>
      </w:r>
      <w:r w:rsidR="00E75C6C" w:rsidRPr="00E75C6C">
        <w:rPr>
          <w:rFonts w:ascii="TH SarabunPSK" w:hAnsi="TH SarabunPSK" w:cs="TH SarabunPSK"/>
          <w:sz w:val="32"/>
          <w:szCs w:val="32"/>
          <w:cs/>
        </w:rPr>
        <w:t xml:space="preserve">ได้รับเกียรติจาก </w:t>
      </w:r>
      <w:r w:rsidR="00E75C6C">
        <w:rPr>
          <w:rFonts w:ascii="TH SarabunPSK" w:hAnsi="TH SarabunPSK" w:cs="TH SarabunPSK" w:hint="cs"/>
          <w:sz w:val="32"/>
          <w:szCs w:val="32"/>
          <w:cs/>
        </w:rPr>
        <w:t>ผศ.สุวิทย์  ปัญญาวงศ์ อาจารย์ประจำคณะนิติศาสตร์</w:t>
      </w:r>
      <w:r w:rsidR="00E75C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5C6C">
        <w:rPr>
          <w:rFonts w:ascii="TH SarabunPSK" w:hAnsi="TH SarabunPSK" w:cs="TH SarabunPSK" w:hint="cs"/>
          <w:sz w:val="32"/>
          <w:szCs w:val="32"/>
          <w:cs/>
        </w:rPr>
        <w:t>และดร.นริน นน</w:t>
      </w:r>
      <w:r w:rsidR="00617915">
        <w:rPr>
          <w:rFonts w:ascii="TH SarabunPSK" w:hAnsi="TH SarabunPSK" w:cs="TH SarabunPSK" w:hint="cs"/>
          <w:sz w:val="32"/>
          <w:szCs w:val="32"/>
          <w:cs/>
        </w:rPr>
        <w:t>ธ</w:t>
      </w:r>
      <w:r w:rsidR="00E75C6C">
        <w:rPr>
          <w:rFonts w:ascii="TH SarabunPSK" w:hAnsi="TH SarabunPSK" w:cs="TH SarabunPSK" w:hint="cs"/>
          <w:sz w:val="32"/>
          <w:szCs w:val="32"/>
          <w:cs/>
        </w:rPr>
        <w:t>มาลย์ อาจารย์ประจำวิทยาลัยการศึกษา  ร่วมอภิปราย</w:t>
      </w:r>
      <w:r w:rsidR="00F92362">
        <w:rPr>
          <w:rFonts w:ascii="TH SarabunPSK" w:hAnsi="TH SarabunPSK" w:cs="TH SarabunPSK" w:hint="cs"/>
          <w:sz w:val="32"/>
          <w:szCs w:val="32"/>
          <w:cs/>
        </w:rPr>
        <w:t xml:space="preserve">แลกเปลี่ยนเรื่อง </w:t>
      </w:r>
      <w:r w:rsidR="00F92362">
        <w:rPr>
          <w:rFonts w:ascii="TH SarabunPSK" w:hAnsi="TH SarabunPSK" w:cs="TH SarabunPSK"/>
          <w:sz w:val="32"/>
          <w:szCs w:val="32"/>
          <w:cs/>
        </w:rPr>
        <w:t>“</w:t>
      </w:r>
      <w:r w:rsidR="00F92362">
        <w:rPr>
          <w:rFonts w:ascii="TH SarabunPSK" w:hAnsi="TH SarabunPSK" w:cs="TH SarabunPSK" w:hint="cs"/>
          <w:sz w:val="32"/>
          <w:szCs w:val="32"/>
          <w:cs/>
        </w:rPr>
        <w:t xml:space="preserve">ประสบการณ์และการเตรียมตัวสู่การเข้ารับการประเมินระดับอาจารย์มืออาชีพ </w:t>
      </w:r>
      <w:r w:rsidR="00F92362">
        <w:rPr>
          <w:rFonts w:ascii="TH SarabunPSK" w:hAnsi="TH SarabunPSK" w:cs="TH SarabunPSK"/>
          <w:sz w:val="32"/>
          <w:szCs w:val="32"/>
        </w:rPr>
        <w:t>UP</w:t>
      </w:r>
      <w:r w:rsidR="00F92362">
        <w:rPr>
          <w:rFonts w:ascii="TH SarabunPSK" w:hAnsi="TH SarabunPSK" w:cs="TH SarabunPSK"/>
          <w:sz w:val="32"/>
          <w:szCs w:val="32"/>
          <w:cs/>
        </w:rPr>
        <w:t>-</w:t>
      </w:r>
      <w:r w:rsidR="00F92362">
        <w:rPr>
          <w:rFonts w:ascii="TH SarabunPSK" w:hAnsi="TH SarabunPSK" w:cs="TH SarabunPSK"/>
          <w:sz w:val="32"/>
          <w:szCs w:val="32"/>
        </w:rPr>
        <w:t>PSF</w:t>
      </w:r>
      <w:r w:rsidR="00F92362" w:rsidRPr="004C3D86" w:rsidDel="00F923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036A54" w14:textId="4F64187B" w:rsidR="00C14B93" w:rsidRDefault="00C14B93" w:rsidP="00C91EB3">
      <w:pPr>
        <w:pStyle w:val="ListParagraph"/>
        <w:tabs>
          <w:tab w:val="left" w:pos="1290"/>
        </w:tabs>
        <w:spacing w:after="240" w:line="276" w:lineRule="auto"/>
        <w:rPr>
          <w:rFonts w:ascii="TH SarabunPSK" w:hAnsi="TH SarabunPSK" w:cs="TH SarabunPSK"/>
          <w:noProof/>
          <w:sz w:val="32"/>
          <w:szCs w:val="32"/>
        </w:rPr>
      </w:pPr>
      <w:r w:rsidRPr="00C14B9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2B2A810" wp14:editId="13811AEE">
            <wp:extent cx="2518012" cy="1888116"/>
            <wp:effectExtent l="0" t="0" r="0" b="0"/>
            <wp:docPr id="7" name="Picture 7" descr="C:\Users\jutatip.po\Desktop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tatip.po\Desktop\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12" cy="18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</w:t>
      </w:r>
      <w:r w:rsidRPr="00C14B9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CA3EB8B" wp14:editId="0BB9BA87">
            <wp:extent cx="2513896" cy="1885030"/>
            <wp:effectExtent l="0" t="0" r="1270" b="1270"/>
            <wp:docPr id="8" name="Picture 8" descr="C:\Users\jutatip.po\Desktop\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tatip.po\Desktop\9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96" cy="18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BE43" w14:textId="7B4F4E1A" w:rsidR="00C14B93" w:rsidRPr="004C3D86" w:rsidRDefault="00C14B93" w:rsidP="00C91EB3">
      <w:pPr>
        <w:pStyle w:val="ListParagraph"/>
        <w:tabs>
          <w:tab w:val="left" w:pos="1290"/>
        </w:tabs>
        <w:spacing w:after="240" w:line="276" w:lineRule="auto"/>
        <w:rPr>
          <w:rFonts w:ascii="TH SarabunPSK" w:hAnsi="TH SarabunPSK" w:cs="TH SarabunPSK"/>
          <w:sz w:val="32"/>
          <w:szCs w:val="32"/>
          <w:cs/>
        </w:rPr>
      </w:pPr>
      <w:r w:rsidRPr="00C14B93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E959A5B" wp14:editId="3B2938B9">
            <wp:extent cx="2514732" cy="1885656"/>
            <wp:effectExtent l="0" t="0" r="0" b="635"/>
            <wp:docPr id="9" name="Picture 9" descr="C:\Users\jutatip.p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tatip.po\Desktop\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01" cy="18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14B9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8F8B507" wp14:editId="16B158BC">
            <wp:extent cx="2541376" cy="1905635"/>
            <wp:effectExtent l="0" t="0" r="0" b="0"/>
            <wp:docPr id="11" name="Picture 11" descr="C:\Users\jutatip.p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tatip.po\Desktop\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00" cy="19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FADA" w14:textId="3778432A" w:rsidR="00146A4D" w:rsidRPr="004C3D86" w:rsidRDefault="00146A4D" w:rsidP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hAnsi="TH SarabunPSK" w:cs="TH SarabunPSK"/>
          <w:sz w:val="32"/>
          <w:szCs w:val="32"/>
        </w:rPr>
        <w:t>6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ดำเนินโครงการ </w:t>
      </w:r>
      <w:r w:rsidR="00F52B70" w:rsidRPr="00F52B70">
        <w:rPr>
          <w:rFonts w:ascii="TH SarabunPSK" w:hAnsi="TH SarabunPSK" w:cs="TH SarabunPSK"/>
          <w:sz w:val="32"/>
          <w:szCs w:val="32"/>
          <w:cs/>
        </w:rPr>
        <w:t xml:space="preserve">ข่วงผญ๋า อู้จ๋า ประสา </w:t>
      </w:r>
      <w:r w:rsidR="00F52B70" w:rsidRPr="00F52B70">
        <w:rPr>
          <w:rFonts w:ascii="TH SarabunPSK" w:hAnsi="TH SarabunPSK" w:cs="TH SarabunPSK"/>
          <w:sz w:val="32"/>
          <w:szCs w:val="32"/>
        </w:rPr>
        <w:t xml:space="preserve">SPSS </w:t>
      </w:r>
      <w:r w:rsidR="00F52B70" w:rsidRPr="00F52B70">
        <w:rPr>
          <w:rFonts w:ascii="TH SarabunPSK" w:hAnsi="TH SarabunPSK" w:cs="TH SarabunPSK"/>
          <w:sz w:val="32"/>
          <w:szCs w:val="32"/>
          <w:cs/>
        </w:rPr>
        <w:t xml:space="preserve">(กิจกรรมที่ </w:t>
      </w:r>
      <w:r w:rsidR="00F52B70" w:rsidRPr="00F52B70">
        <w:rPr>
          <w:rFonts w:ascii="TH SarabunPSK" w:hAnsi="TH SarabunPSK" w:cs="TH SarabunPSK"/>
          <w:sz w:val="32"/>
          <w:szCs w:val="32"/>
        </w:rPr>
        <w:t xml:space="preserve">1 </w:t>
      </w:r>
      <w:r w:rsidR="00F52B70" w:rsidRPr="00F52B70">
        <w:rPr>
          <w:rFonts w:ascii="TH SarabunPSK" w:hAnsi="TH SarabunPSK" w:cs="TH SarabunPSK"/>
          <w:sz w:val="32"/>
          <w:szCs w:val="32"/>
          <w:cs/>
        </w:rPr>
        <w:t xml:space="preserve">การอบรมเสริมสร้างความรู้ด้านการเข้าสู่อาจารย์มืออาชีพ </w:t>
      </w:r>
      <w:r w:rsidR="00F52B70" w:rsidRPr="00F52B70">
        <w:rPr>
          <w:rFonts w:ascii="TH SarabunPSK" w:hAnsi="TH SarabunPSK" w:cs="TH SarabunPSK"/>
          <w:sz w:val="32"/>
          <w:szCs w:val="32"/>
        </w:rPr>
        <w:t>UP</w:t>
      </w:r>
      <w:r w:rsidR="00F52B70" w:rsidRPr="00F52B70">
        <w:rPr>
          <w:rFonts w:ascii="TH SarabunPSK" w:hAnsi="TH SarabunPSK" w:cs="TH SarabunPSK"/>
          <w:sz w:val="32"/>
          <w:szCs w:val="32"/>
          <w:cs/>
        </w:rPr>
        <w:t>-</w:t>
      </w:r>
      <w:r w:rsidR="00F52B70" w:rsidRPr="00F52B70">
        <w:rPr>
          <w:rFonts w:ascii="TH SarabunPSK" w:hAnsi="TH SarabunPSK" w:cs="TH SarabunPSK"/>
          <w:sz w:val="32"/>
          <w:szCs w:val="32"/>
        </w:rPr>
        <w:t>PSF</w:t>
      </w:r>
      <w:r w:rsidR="00F52B70" w:rsidRPr="00F52B70">
        <w:rPr>
          <w:rFonts w:ascii="TH SarabunPSK" w:hAnsi="TH SarabunPSK" w:cs="TH SarabunPSK"/>
          <w:sz w:val="32"/>
          <w:szCs w:val="32"/>
          <w:cs/>
        </w:rPr>
        <w:t xml:space="preserve">) ในวันที่ </w:t>
      </w:r>
      <w:r w:rsidR="00F52B70" w:rsidRPr="00F52B70">
        <w:rPr>
          <w:rFonts w:ascii="TH SarabunPSK" w:hAnsi="TH SarabunPSK" w:cs="TH SarabunPSK"/>
          <w:sz w:val="32"/>
          <w:szCs w:val="32"/>
        </w:rPr>
        <w:t xml:space="preserve">12 </w:t>
      </w:r>
      <w:r w:rsidR="00F52B70" w:rsidRPr="00F52B70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F52B70" w:rsidRPr="00F52B70">
        <w:rPr>
          <w:rFonts w:ascii="TH SarabunPSK" w:hAnsi="TH SarabunPSK" w:cs="TH SarabunPSK"/>
          <w:sz w:val="32"/>
          <w:szCs w:val="32"/>
        </w:rPr>
        <w:t>2563</w:t>
      </w:r>
    </w:p>
    <w:p w14:paraId="0C146D4B" w14:textId="77777777" w:rsidR="00146A4D" w:rsidRPr="004C3D86" w:rsidRDefault="00146A4D" w:rsidP="00146A4D">
      <w:pPr>
        <w:spacing w:line="276" w:lineRule="auto"/>
        <w:ind w:left="360" w:firstLine="774"/>
        <w:rPr>
          <w:rFonts w:ascii="TH SarabunPSK" w:hAnsi="TH SarabunPSK" w:cs="TH SarabunPSK"/>
          <w:sz w:val="32"/>
          <w:szCs w:val="32"/>
        </w:rPr>
      </w:pPr>
    </w:p>
    <w:p w14:paraId="3D1B6BC2" w14:textId="06033FE9" w:rsidR="00146A4D" w:rsidRDefault="00146A4D" w:rsidP="00C91EB3">
      <w:pPr>
        <w:pStyle w:val="ListParagraph"/>
        <w:numPr>
          <w:ilvl w:val="0"/>
          <w:numId w:val="2"/>
        </w:numPr>
        <w:tabs>
          <w:tab w:val="left" w:pos="1290"/>
        </w:tabs>
        <w:spacing w:after="240" w:line="276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คณะรัฐศาสตร์และสังคมศาสตร์ยังดำเนินการโครงการ </w:t>
      </w:r>
      <w:r w:rsidR="00A40F84" w:rsidRPr="00A40F84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ฝึกประสบการณ์วิชาชีพนักพัฒนา นักปกครอง(กิจกรรมที่ </w:t>
      </w:r>
      <w:r w:rsidR="00A40F84" w:rsidRPr="00A40F84">
        <w:rPr>
          <w:rFonts w:ascii="TH SarabunPSK" w:hAnsi="TH SarabunPSK" w:cs="TH SarabunPSK"/>
          <w:sz w:val="32"/>
          <w:szCs w:val="32"/>
        </w:rPr>
        <w:t xml:space="preserve">1 </w:t>
      </w:r>
      <w:r w:rsidR="00A40F84" w:rsidRPr="00A40F84">
        <w:rPr>
          <w:rFonts w:ascii="TH SarabunPSK" w:hAnsi="TH SarabunPSK" w:cs="TH SarabunPSK"/>
          <w:sz w:val="32"/>
          <w:szCs w:val="32"/>
          <w:cs/>
        </w:rPr>
        <w:t xml:space="preserve">การอบรมคอมพิวเตอร์เบื้องต้น ครั้งที่ </w:t>
      </w:r>
      <w:r w:rsidR="00A40F84" w:rsidRPr="00A40F84">
        <w:rPr>
          <w:rFonts w:ascii="TH SarabunPSK" w:hAnsi="TH SarabunPSK" w:cs="TH SarabunPSK"/>
          <w:sz w:val="32"/>
          <w:szCs w:val="32"/>
        </w:rPr>
        <w:t>1</w:t>
      </w:r>
      <w:r w:rsidR="00A40F84" w:rsidRPr="00A40F84">
        <w:rPr>
          <w:rFonts w:ascii="TH SarabunPSK" w:hAnsi="TH SarabunPSK" w:cs="TH SarabunPSK"/>
          <w:sz w:val="32"/>
          <w:szCs w:val="32"/>
          <w:cs/>
        </w:rPr>
        <w:t>)</w:t>
      </w:r>
      <w:r w:rsidRPr="004C3D86">
        <w:rPr>
          <w:rFonts w:ascii="TH SarabunPSK" w:hAnsi="TH SarabunPSK" w:cs="TH SarabunPSK"/>
          <w:sz w:val="32"/>
          <w:szCs w:val="32"/>
          <w:cs/>
        </w:rPr>
        <w:t>เพื่อส่งเสริมนิสิต</w:t>
      </w:r>
      <w:r w:rsidR="00A40F84">
        <w:rPr>
          <w:rFonts w:ascii="TH SarabunPSK" w:hAnsi="TH SarabunPSK" w:cs="TH SarabunPSK" w:hint="cs"/>
          <w:sz w:val="32"/>
          <w:szCs w:val="32"/>
          <w:cs/>
        </w:rPr>
        <w:t xml:space="preserve"> มีความรู้ ทักษะด้านเทคโนโลยีสารสนเทศให้มากขึ้น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5C08">
        <w:rPr>
          <w:rFonts w:ascii="TH SarabunPSK" w:hAnsi="TH SarabunPSK" w:cs="TH SarabunPSK" w:hint="cs"/>
          <w:sz w:val="32"/>
          <w:szCs w:val="32"/>
          <w:cs/>
        </w:rPr>
        <w:t>เพื่อให้นิสิตมีทักษะด้านดิจิตอลตามที่หลักสูตรได้ตั้งเป้าหมายไว้</w:t>
      </w:r>
      <w:r w:rsidR="00C202B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C4E3E3" w14:textId="6025BE67" w:rsidR="00A40F84" w:rsidRPr="000C11D1" w:rsidRDefault="000C11D1" w:rsidP="000C11D1">
      <w:pPr>
        <w:tabs>
          <w:tab w:val="left" w:pos="1290"/>
        </w:tabs>
        <w:spacing w:after="240" w:line="276" w:lineRule="auto"/>
        <w:ind w:left="36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</w:t>
      </w:r>
      <w:r w:rsidR="00A40F84">
        <w:rPr>
          <w:rFonts w:ascii="TH Niramit AS" w:hAnsi="TH Niramit AS" w:cs="TH Niramit AS" w:hint="cs"/>
          <w:b/>
          <w:bCs/>
          <w:noProof/>
          <w:cs/>
          <w:lang w:eastAsia="en-US"/>
        </w:rPr>
        <w:drawing>
          <wp:inline distT="0" distB="0" distL="0" distR="0" wp14:anchorId="60714220" wp14:editId="38E8C531">
            <wp:extent cx="2457450" cy="1836528"/>
            <wp:effectExtent l="0" t="0" r="0" b="0"/>
            <wp:docPr id="1" name="Picture 1" descr="74400927_2473645662878952_565322702091032985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4400927_2473645662878952_5653227020910329856_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40" cy="18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84" w:rsidRPr="000C11D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 w:rsidR="00A40F84">
        <w:rPr>
          <w:rFonts w:ascii="TH Niramit AS" w:hAnsi="TH Niramit AS" w:cs="TH Niramit AS" w:hint="cs"/>
          <w:b/>
          <w:bCs/>
          <w:noProof/>
          <w:cs/>
          <w:lang w:eastAsia="en-US"/>
        </w:rPr>
        <w:drawing>
          <wp:inline distT="0" distB="0" distL="0" distR="0" wp14:anchorId="6F91A3ED" wp14:editId="2AF43059">
            <wp:extent cx="2409825" cy="1813847"/>
            <wp:effectExtent l="0" t="0" r="0" b="0"/>
            <wp:docPr id="5" name="Picture 5" descr="74607643_540759583349477_46793508530589532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4607643_540759583349477_4679350853058953216_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99" cy="18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8EBF" w14:textId="187821D3" w:rsidR="00A40F84" w:rsidRPr="000C11D1" w:rsidRDefault="000C11D1" w:rsidP="000C11D1">
      <w:pPr>
        <w:tabs>
          <w:tab w:val="left" w:pos="1290"/>
        </w:tabs>
        <w:spacing w:after="240" w:line="276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</w:t>
      </w:r>
      <w:r w:rsidR="00A40F84">
        <w:rPr>
          <w:rFonts w:ascii="TH Niramit AS" w:hAnsi="TH Niramit AS" w:cs="TH Niramit AS" w:hint="cs"/>
          <w:b/>
          <w:bCs/>
          <w:noProof/>
          <w:cs/>
          <w:lang w:eastAsia="en-US"/>
        </w:rPr>
        <w:drawing>
          <wp:inline distT="0" distB="0" distL="0" distR="0" wp14:anchorId="7F4D4840" wp14:editId="4F570ECF">
            <wp:extent cx="2457450" cy="1849694"/>
            <wp:effectExtent l="0" t="0" r="0" b="0"/>
            <wp:docPr id="10" name="Picture 10" descr="72748823_385077322372105_57701060604256583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2748823_385077322372105_5770106060425658368_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60" cy="18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84" w:rsidRPr="000C11D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 w:rsidR="00A40F84">
        <w:rPr>
          <w:rFonts w:ascii="TH Niramit AS" w:hAnsi="TH Niramit AS" w:cs="TH Niramit AS" w:hint="cs"/>
          <w:b/>
          <w:bCs/>
          <w:noProof/>
          <w:cs/>
          <w:lang w:eastAsia="en-US"/>
        </w:rPr>
        <w:drawing>
          <wp:inline distT="0" distB="0" distL="0" distR="0" wp14:anchorId="46502349" wp14:editId="34699B7D">
            <wp:extent cx="2480310" cy="1866900"/>
            <wp:effectExtent l="0" t="0" r="0" b="0"/>
            <wp:docPr id="16" name="Picture 16" descr="74614746_2710557895663461_709677932453088460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614746_2710557895663461_7096779324530884608_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57" cy="18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C89E" w14:textId="7576F3E7" w:rsidR="00146A4D" w:rsidRPr="004C3D86" w:rsidRDefault="00146A4D" w:rsidP="00A40F84">
      <w:pPr>
        <w:spacing w:before="240" w:line="276" w:lineRule="auto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4C3D86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7</w:t>
      </w:r>
      <w:r w:rsidRPr="004C3D8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A40F84">
        <w:rPr>
          <w:rFonts w:ascii="TH SarabunPSK" w:hAnsi="TH SarabunPSK" w:cs="TH SarabunPSK" w:hint="cs"/>
          <w:noProof/>
          <w:sz w:val="32"/>
          <w:szCs w:val="32"/>
          <w:cs/>
        </w:rPr>
        <w:t>ภาพประกอบโครงการ</w:t>
      </w:r>
      <w:r w:rsidR="00A40F84" w:rsidRPr="00A40F84">
        <w:rPr>
          <w:rFonts w:ascii="TH SarabunPSK" w:hAnsi="TH SarabunPSK" w:cs="TH SarabunPSK"/>
          <w:noProof/>
          <w:sz w:val="32"/>
          <w:szCs w:val="32"/>
          <w:cs/>
        </w:rPr>
        <w:t>โครงการฝึกประสบการณ์วิชาชีพนักพัฒนา นักปกครอง (กิจกรรมที่ 1 การอบรมคอมพิวเตอร์เบื้องต้น ครั้งที่ 1)</w:t>
      </w:r>
    </w:p>
    <w:p w14:paraId="0DCD30DB" w14:textId="77777777" w:rsidR="002317D2" w:rsidRPr="002317D2" w:rsidRDefault="002317D2" w:rsidP="002317D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D7FBB5" w14:textId="77777777" w:rsidR="00EC0561" w:rsidRPr="00FE541C" w:rsidRDefault="00EC0561" w:rsidP="004369E3">
      <w:pPr>
        <w:pStyle w:val="Heading3"/>
        <w:numPr>
          <w:ilvl w:val="0"/>
          <w:numId w:val="16"/>
        </w:numPr>
        <w:ind w:left="284" w:hanging="284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lastRenderedPageBreak/>
        <w:t>ผลลัพธ์ด้านประสิทธิผลของกระบวนการทำงาน</w:t>
      </w:r>
    </w:p>
    <w:p w14:paraId="5FE0176F" w14:textId="77777777" w:rsidR="00EC0561" w:rsidRPr="00443398" w:rsidRDefault="00EC0561" w:rsidP="004369E3">
      <w:pPr>
        <w:pStyle w:val="Heading4"/>
        <w:numPr>
          <w:ilvl w:val="0"/>
          <w:numId w:val="31"/>
        </w:numPr>
        <w:jc w:val="left"/>
        <w:rPr>
          <w:rFonts w:ascii="TH SarabunPSK" w:hAnsi="TH SarabunPSK" w:cs="TH SarabunPSK"/>
          <w:sz w:val="32"/>
          <w:szCs w:val="32"/>
        </w:rPr>
      </w:pPr>
      <w:r w:rsidRPr="00443398">
        <w:rPr>
          <w:rFonts w:ascii="TH SarabunPSK" w:hAnsi="TH SarabunPSK" w:cs="TH SarabunPSK" w:hint="cs"/>
          <w:sz w:val="32"/>
          <w:szCs w:val="32"/>
          <w:cs/>
        </w:rPr>
        <w:t>ประสิทธิภาพและประสิทธิผลของกระบวนการ</w:t>
      </w:r>
    </w:p>
    <w:p w14:paraId="32EFDE82" w14:textId="3DDB381A" w:rsidR="002317D2" w:rsidRDefault="00A51993" w:rsidP="000111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>ประสิทธิภาพและประสิทธิผลของกระบวนการผลิตของคณะรัฐสาสตร์และสังคมศาสตร์มีความชัดเจนจากการพิจารณาจำนวนคณาจารย์ต่อจำนวนนิสิตที่มี ด้วยจำนวนอาจารย์ที่มีจำกัดในทุกหลักสูตร ด้วยต้องมีการผลัดเปลี่ยนหมุนเวียนกันไปพัฒนาตนเอง เช่นการเรียนต่อในระดับปริญญาเอก หรือ มีแผนการที่จะทำการลาเพื่อพัฒนาผลงานนั้น ทำให้เห็นได้ว่า ด้วยกระบวนการ</w:t>
      </w:r>
      <w:r w:rsidR="00754CA9">
        <w:rPr>
          <w:rFonts w:ascii="TH SarabunPSK" w:hAnsi="TH SarabunPSK" w:cs="TH SarabunPSK" w:hint="cs"/>
          <w:sz w:val="32"/>
          <w:szCs w:val="32"/>
          <w:cs/>
        </w:rPr>
        <w:t>การเรียนการสอนนั้น ในปีการศึกษา 2562 มีนิสิตสองหลักสูตรคือ รัฐศาสตรบัณฑิต และศิลปศาสตรบัณฑิต (พัฒนาสังคม) สำเร็จการศึกษาตามแผนเป็นจำนวนร้อยละ 79.93 และ 69.38 ตามลำดับ ด้วยอัตราการดูแลนิสิ</w:t>
      </w:r>
      <w:r w:rsidR="00C202BC">
        <w:rPr>
          <w:rFonts w:ascii="TH SarabunPSK" w:hAnsi="TH SarabunPSK" w:cs="TH SarabunPSK" w:hint="cs"/>
          <w:sz w:val="32"/>
          <w:szCs w:val="32"/>
          <w:cs/>
        </w:rPr>
        <w:t>ตจำนวนมากภายใต้ทรัพยากรที่จำกัด</w:t>
      </w:r>
    </w:p>
    <w:p w14:paraId="1E04217A" w14:textId="5F648ABE" w:rsidR="00C202BC" w:rsidRPr="00011169" w:rsidRDefault="00C202BC" w:rsidP="000111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คณาจารย์ และเจ้าหน้าที่ของคณะฯสามารถบริหารจัดการการเรียนการสอนขนาดใหญ่ได้ และเจ้าหน้าที่สามารถจัดการบริการให้แก่นิสิตจำนวนมากภายใต้บริบทที่ทรัพยากรมีอย่างจำกัดได้</w:t>
      </w:r>
      <w:r w:rsidR="008575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46EFE3F" w14:textId="53317795" w:rsidR="00A51993" w:rsidRDefault="00A51993" w:rsidP="0001116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3D6971A" wp14:editId="749AD7EE">
            <wp:extent cx="3209925" cy="2674992"/>
            <wp:effectExtent l="0" t="0" r="0" b="0"/>
            <wp:docPr id="26" name="Picture 2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art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70" cy="268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69A5" w14:textId="77777777" w:rsidR="00A11D42" w:rsidRPr="00011169" w:rsidRDefault="00A11D42" w:rsidP="002317D2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37EB42" w14:textId="77777777" w:rsidR="00EC0561" w:rsidRPr="00443398" w:rsidRDefault="00EC0561" w:rsidP="004369E3">
      <w:pPr>
        <w:pStyle w:val="Heading4"/>
        <w:numPr>
          <w:ilvl w:val="0"/>
          <w:numId w:val="31"/>
        </w:numPr>
        <w:jc w:val="left"/>
        <w:rPr>
          <w:rFonts w:ascii="TH SarabunPSK" w:hAnsi="TH SarabunPSK" w:cs="TH SarabunPSK"/>
          <w:sz w:val="32"/>
          <w:szCs w:val="32"/>
        </w:rPr>
      </w:pPr>
      <w:r w:rsidRPr="00443398">
        <w:rPr>
          <w:rFonts w:ascii="TH SarabunPSK" w:hAnsi="TH SarabunPSK" w:cs="TH SarabunPSK" w:hint="cs"/>
          <w:sz w:val="32"/>
          <w:szCs w:val="32"/>
          <w:cs/>
        </w:rPr>
        <w:t>การเตรียมพร้อมต่อภาวะฉุกเฉิน</w:t>
      </w:r>
    </w:p>
    <w:p w14:paraId="77490822" w14:textId="5C4B1EF8" w:rsidR="002317D2" w:rsidRDefault="00C11156" w:rsidP="00011169">
      <w:pPr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 xml:space="preserve">ในแต่ละปี คณะฯได้ระดมความคิดเห็น นำข้อมูลสถิติต่างๆมาพิจารณา และสามารถวางแผนการจัดการความเสี่ยงไว้ในทุก 6 เดือน </w:t>
      </w:r>
      <w:r w:rsidR="00912A53" w:rsidRPr="000111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A53">
        <w:rPr>
          <w:rFonts w:ascii="TH SarabunPSK" w:hAnsi="TH SarabunPSK" w:cs="TH SarabunPSK" w:hint="cs"/>
          <w:sz w:val="32"/>
          <w:szCs w:val="32"/>
          <w:cs/>
        </w:rPr>
        <w:t>ในด้านวิชาการ สิ่งที่สามารถเกิดขึ้นได้คือร้อยละของการ</w:t>
      </w:r>
      <w:r w:rsidR="00912A53">
        <w:rPr>
          <w:rFonts w:ascii="TH SarabunPSK" w:hAnsi="TH SarabunPSK" w:cs="TH SarabunPSK"/>
          <w:sz w:val="32"/>
          <w:szCs w:val="32"/>
          <w:lang w:val="en-GB"/>
        </w:rPr>
        <w:t xml:space="preserve"> drop out </w:t>
      </w:r>
      <w:r w:rsidR="00912A53">
        <w:rPr>
          <w:rFonts w:ascii="TH SarabunPSK" w:hAnsi="TH SarabunPSK" w:cs="TH SarabunPSK" w:hint="cs"/>
          <w:sz w:val="32"/>
          <w:szCs w:val="32"/>
          <w:cs/>
        </w:rPr>
        <w:t>ระหว่างปี ที่อาจจะส่งผลต่อจำนวนงบประมาณ ในปีงบประมาณถัดไป</w:t>
      </w:r>
      <w:r w:rsidR="00774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F03">
        <w:rPr>
          <w:rFonts w:ascii="TH SarabunPSK" w:hAnsi="TH SarabunPSK" w:cs="TH SarabunPSK" w:hint="cs"/>
          <w:sz w:val="32"/>
          <w:szCs w:val="32"/>
          <w:cs/>
        </w:rPr>
        <w:t>ทั้งนี้ สิ่งที่ระบุไว้ในแผนการจัดการความเสี่ยง คือการเพิ่มช่องทางการสื่อสารองค์กร และการประชาสัมพันธ์หลักสูตร เพื่อให้คณะฯยังคงสามารถรักษาจำนวนลูกค้า ผู้รับบริการไว้ได้ นอกจากนี้ คณะฯยังมุ่งสร้างหลักสูตรระยะสั้น หรือ การจัดการหลักสูตรในลักษณะอื่น เพื่อให้คณะฯยังสามารถสนองความต้องการของสังคมได้ โดยเฉพาะในเขตภาคเหนือตอนบน</w:t>
      </w:r>
      <w:r w:rsidR="00762FA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8F00535" w14:textId="61E9BA1D" w:rsidR="00447C99" w:rsidRPr="00011169" w:rsidRDefault="00447C99" w:rsidP="00011169">
      <w:pPr>
        <w:ind w:left="36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โคโรน่าไวรัส ที่เกิดระหว่างปีงบประมาณ 2562</w:t>
      </w:r>
      <w:r w:rsidR="0059794B">
        <w:rPr>
          <w:rFonts w:ascii="TH SarabunPSK" w:hAnsi="TH SarabunPSK" w:cs="TH SarabunPSK" w:hint="cs"/>
          <w:sz w:val="32"/>
          <w:szCs w:val="32"/>
          <w:cs/>
        </w:rPr>
        <w:t>-2563 นั้น ทำให้กระทบการจัดการเรียนการสอนอย่างยิ่ง โดยเฉพาะช่วง ก.พ.-พ.ค.2562 นั้น นิสิตจำนวนหนึ่งไม่สามารถเข้าเรียน หรือทำกิจกรรมเสริมหลักสูตรได้</w:t>
      </w:r>
      <w:r w:rsidR="00C32C8A">
        <w:rPr>
          <w:rFonts w:ascii="TH SarabunPSK" w:hAnsi="TH SarabunPSK" w:cs="TH SarabunPSK" w:hint="cs"/>
          <w:sz w:val="32"/>
          <w:szCs w:val="32"/>
          <w:cs/>
        </w:rPr>
        <w:t xml:space="preserve"> และนี่เป็นภาวะฉุกเฉินที่ไม่เคยได้คาดการณ์ไว้มาก่อน แต่คณะฯสามารถปรับเปลี่ยนการจัดการงบประมาณบางส่วนมาสนับสนุนการเรียนการสอนในรูปแบบออนไลน์ ด้วยการจัดซื้ออุปกรณ์การเรียนการสอน ให้อาจารย์ และเจ้าหน้าที่ได้สามารถติดต่อสื่อสารกับนิสิต และประสานงานกับบุคคลภายนอกได้ นั่นเอง</w:t>
      </w:r>
      <w:r w:rsidR="00BC45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205B76" w14:textId="77777777" w:rsidR="00EC0561" w:rsidRPr="00B7182E" w:rsidRDefault="00EC0561" w:rsidP="00EC0561">
      <w:pPr>
        <w:pStyle w:val="ListParagraph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F618E44" w14:textId="77777777" w:rsidR="00EC0561" w:rsidRPr="00FE541C" w:rsidRDefault="00EC0561" w:rsidP="00FE541C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7.2 ผลลัพธ์ด้านการมุ่งเน้นลูกค้า </w:t>
      </w:r>
      <w:r w:rsidRPr="00FE541C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ผลลัพธ์ด้านการมุ่งเน้นลูกค้าเป็นอย่างไร</w:t>
      </w:r>
    </w:p>
    <w:p w14:paraId="4B954BD1" w14:textId="77777777" w:rsidR="00146A4D" w:rsidRPr="00FE541C" w:rsidRDefault="00146A4D" w:rsidP="004369E3">
      <w:pPr>
        <w:pStyle w:val="Heading3"/>
        <w:numPr>
          <w:ilvl w:val="0"/>
          <w:numId w:val="17"/>
        </w:numPr>
        <w:ind w:left="426" w:hanging="426"/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/>
          <w:sz w:val="32"/>
          <w:szCs w:val="32"/>
          <w:cs/>
        </w:rPr>
        <w:t>ผลลัพธ์ด้านการมุ่งเน้นผู้เรียนและลูกค้ากลุ่มอื่น</w:t>
      </w:r>
    </w:p>
    <w:p w14:paraId="398A5C01" w14:textId="4E17F335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คณะรัฐศาสตร์และสังคมศาสตร์ได้เน้นความต้องการของผู้มีส่วนได้ส่วนเสีย โดยจากการประเมินความพึงพอใจของผู้มีส่วนได้ส่วนเสียอยู่ในระดับ</w:t>
      </w:r>
      <w:r w:rsidR="00E15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7970">
        <w:rPr>
          <w:rFonts w:ascii="TH SarabunPSK" w:hAnsi="TH SarabunPSK" w:cs="TH SarabunPSK" w:hint="cs"/>
          <w:sz w:val="32"/>
          <w:szCs w:val="32"/>
          <w:cs/>
        </w:rPr>
        <w:t>4.</w:t>
      </w:r>
      <w:r w:rsidR="004033A5">
        <w:rPr>
          <w:rFonts w:ascii="TH SarabunPSK" w:hAnsi="TH SarabunPSK" w:cs="TH SarabunPSK" w:hint="cs"/>
          <w:sz w:val="32"/>
          <w:szCs w:val="32"/>
          <w:cs/>
        </w:rPr>
        <w:t>49 (อยู่ในระดับพอใจ)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ทั้งนี้ผู้มีส่วนได้ส่วนเสียของคณะฯ ประกอบด้วย ศิษย์ปัจจุบัน ศิษย์เก่า บุคลากรสายวิชาการ สายสนับสนุน ผู้ใช้บัณฑิต โดยในปีนี้ได้เพิ่มกลุ่มนักเรียนในชั้นมัธยมศึกษาปีที่ </w:t>
      </w:r>
      <w:r w:rsidRPr="004C3D86">
        <w:rPr>
          <w:rFonts w:ascii="TH SarabunPSK" w:hAnsi="TH SarabunPSK" w:cs="TH SarabunPSK"/>
          <w:sz w:val="32"/>
          <w:szCs w:val="32"/>
        </w:rPr>
        <w:t xml:space="preserve">6 </w:t>
      </w:r>
      <w:r w:rsidRPr="004C3D86">
        <w:rPr>
          <w:rFonts w:ascii="TH SarabunPSK" w:hAnsi="TH SarabunPSK" w:cs="TH SarabunPSK"/>
          <w:sz w:val="32"/>
          <w:szCs w:val="32"/>
          <w:cs/>
        </w:rPr>
        <w:t>เพิ่ม เพื่อให้ได้ข้อมูลในการพัฒน</w:t>
      </w:r>
      <w:r w:rsidR="00E15E2D">
        <w:rPr>
          <w:rFonts w:ascii="TH SarabunPSK" w:hAnsi="TH SarabunPSK" w:cs="TH SarabunPSK" w:hint="cs"/>
          <w:sz w:val="32"/>
          <w:szCs w:val="32"/>
          <w:cs/>
        </w:rPr>
        <w:t>า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คณะฯเพิ่มมากขึ้น โดยมีการดำเนินการเก็บข้อมูล </w:t>
      </w:r>
      <w:r w:rsidRPr="004C3D86">
        <w:rPr>
          <w:rFonts w:ascii="TH SarabunPSK" w:hAnsi="TH SarabunPSK" w:cs="TH SarabunPSK"/>
          <w:sz w:val="32"/>
          <w:szCs w:val="32"/>
        </w:rPr>
        <w:t xml:space="preserve">2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แบบคือ </w:t>
      </w:r>
    </w:p>
    <w:p w14:paraId="0BF86C5B" w14:textId="77777777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) ข้อมูลเชิงปริมาณ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เช่น ความพึงพอใจในด้านต่างๆ, ภาวะการมีงานทำ, สมรรถนะบัณฑิตตาม </w:t>
      </w:r>
      <w:r w:rsidRPr="004C3D86">
        <w:rPr>
          <w:rFonts w:ascii="TH SarabunPSK" w:hAnsi="TH SarabunPSK" w:cs="TH SarabunPSK"/>
          <w:sz w:val="32"/>
          <w:szCs w:val="32"/>
        </w:rPr>
        <w:t xml:space="preserve">TQF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4C3D86">
        <w:rPr>
          <w:rFonts w:ascii="TH SarabunPSK" w:hAnsi="TH SarabunPSK" w:cs="TH SarabunPSK"/>
          <w:sz w:val="32"/>
          <w:szCs w:val="32"/>
        </w:rPr>
        <w:t>ELOs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ของหลักสูตร โดยได้ดำเนินการร่วมกับกองแผนและหน่วยบริการ </w:t>
      </w:r>
      <w:r w:rsidRPr="004C3D86">
        <w:rPr>
          <w:rFonts w:ascii="TH SarabunPSK" w:hAnsi="TH SarabunPSK" w:cs="TH SarabunPSK"/>
          <w:sz w:val="32"/>
          <w:szCs w:val="32"/>
        </w:rPr>
        <w:t xml:space="preserve">CITCOMS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ของมหาวิทยาลัยพะเยา ซึ่งคณะฯ จะเป็นผู้ดำเนินการทำแบบสอบถามตามที่ระบบของมหาวิทยาลัยมีการสนับสนุนและดำเนินการประชาสัมพันธ์ให้ผู้มีส่วนได้ส่วนให้ข้อมูลผ่านเว็บไซต์ และ </w:t>
      </w:r>
      <w:r w:rsidRPr="004C3D86">
        <w:rPr>
          <w:rFonts w:ascii="TH SarabunPSK" w:hAnsi="TH SarabunPSK" w:cs="TH SarabunPSK"/>
          <w:sz w:val="32"/>
          <w:szCs w:val="32"/>
        </w:rPr>
        <w:t xml:space="preserve">Facebook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ของคณะฯ </w:t>
      </w:r>
    </w:p>
    <w:p w14:paraId="5461984E" w14:textId="07DA10D3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) ข้อมูลเชิงคุณภาพ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โดยหน่วยประกันคุณภาพการศึกษาร่วมกับหน่วยนโยบายและแผนของคณะฯ เป็นผู้ดำเนินการรับฟังผู้มีส่วนได้ส่วนเสียภายใต้โครงการรับฟังผู้มีส่วนได้ส่วนเสียประจำปีงบประมาณ </w:t>
      </w:r>
      <w:r w:rsidRPr="004C3D86">
        <w:rPr>
          <w:rFonts w:ascii="TH SarabunPSK" w:hAnsi="TH SarabunPSK" w:cs="TH SarabunPSK"/>
          <w:sz w:val="32"/>
          <w:szCs w:val="32"/>
        </w:rPr>
        <w:t>256</w:t>
      </w:r>
      <w:r w:rsidR="00C35A4A">
        <w:rPr>
          <w:rFonts w:ascii="TH SarabunPSK" w:hAnsi="TH SarabunPSK" w:cs="TH SarabunPSK" w:hint="cs"/>
          <w:sz w:val="32"/>
          <w:szCs w:val="32"/>
          <w:cs/>
        </w:rPr>
        <w:t>2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และการเก็บข้อมูลจากแบบสอบถามต่าง</w:t>
      </w:r>
      <w:r w:rsidR="00163FD0">
        <w:rPr>
          <w:rFonts w:ascii="TH SarabunPSK" w:eastAsia="Calibri" w:hAnsi="TH SarabunPSK" w:cs="TH SarabunPSK" w:hint="cs"/>
          <w:vanish/>
          <w:sz w:val="32"/>
          <w:szCs w:val="32"/>
          <w:cs/>
        </w:rPr>
        <w:t>ๆ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โดยมีรายละเอียดดังตารางที่ </w:t>
      </w:r>
      <w:r w:rsidRPr="004C3D86">
        <w:rPr>
          <w:rFonts w:ascii="TH SarabunPSK" w:hAnsi="TH SarabunPSK" w:cs="TH SarabunPSK"/>
          <w:sz w:val="32"/>
          <w:szCs w:val="32"/>
        </w:rPr>
        <w:t xml:space="preserve">1 </w:t>
      </w:r>
    </w:p>
    <w:p w14:paraId="3F1CB97C" w14:textId="77777777" w:rsidR="00146A4D" w:rsidRPr="004C3D86" w:rsidRDefault="00146A4D" w:rsidP="00146A4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4C3D8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รายเอียดการจัดเก็บข้อมูลผู้มีส่วนได้ส่วนเสียของคณะ</w:t>
      </w:r>
    </w:p>
    <w:tbl>
      <w:tblPr>
        <w:tblStyle w:val="TableGrid"/>
        <w:tblW w:w="9210" w:type="dxa"/>
        <w:tblLook w:val="04A0" w:firstRow="1" w:lastRow="0" w:firstColumn="1" w:lastColumn="0" w:noHBand="0" w:noVBand="1"/>
      </w:tblPr>
      <w:tblGrid>
        <w:gridCol w:w="1696"/>
        <w:gridCol w:w="2552"/>
        <w:gridCol w:w="4962"/>
      </w:tblGrid>
      <w:tr w:rsidR="00146A4D" w:rsidRPr="004C3D86" w14:paraId="4C2D59A2" w14:textId="77777777" w:rsidTr="00011169">
        <w:trPr>
          <w:tblHeader/>
        </w:trPr>
        <w:tc>
          <w:tcPr>
            <w:tcW w:w="1696" w:type="dxa"/>
            <w:shd w:val="clear" w:color="auto" w:fill="DEEAF6" w:themeFill="accent1" w:themeFillTint="33"/>
          </w:tcPr>
          <w:p w14:paraId="4C049905" w14:textId="77777777" w:rsidR="00146A4D" w:rsidRPr="004C3D86" w:rsidRDefault="00146A4D" w:rsidP="0082367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ลักษณะข้อมูล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14:paraId="676F3FE3" w14:textId="77777777" w:rsidR="00146A4D" w:rsidRPr="004C3D86" w:rsidRDefault="00146A4D" w:rsidP="0082367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962" w:type="dxa"/>
            <w:shd w:val="clear" w:color="auto" w:fill="DEEAF6" w:themeFill="accent1" w:themeFillTint="33"/>
          </w:tcPr>
          <w:p w14:paraId="31F2D6F6" w14:textId="77777777" w:rsidR="00146A4D" w:rsidRPr="004C3D86" w:rsidRDefault="00146A4D" w:rsidP="0082367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</w:tr>
      <w:tr w:rsidR="00146A4D" w:rsidRPr="004C3D86" w14:paraId="7CA44E03" w14:textId="77777777" w:rsidTr="00011169">
        <w:tc>
          <w:tcPr>
            <w:tcW w:w="1696" w:type="dxa"/>
            <w:vMerge w:val="restart"/>
          </w:tcPr>
          <w:p w14:paraId="02D47386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ปริมาณ</w:t>
            </w:r>
          </w:p>
        </w:tc>
        <w:tc>
          <w:tcPr>
            <w:tcW w:w="2552" w:type="dxa"/>
          </w:tcPr>
          <w:p w14:paraId="2B607CBA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นักเรียนชั้นมัธยมศึกษาปีที่ </w:t>
            </w:r>
            <w:r w:rsidRPr="004C3D8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62" w:type="dxa"/>
          </w:tcPr>
          <w:p w14:paraId="2F9DA305" w14:textId="1B55E2DF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ความต</w:t>
            </w:r>
            <w:r w:rsidR="00163FD0">
              <w:rPr>
                <w:rFonts w:ascii="TH SarabunPSK" w:hAnsi="TH SarabunPSK" w:cs="TH SarabunPSK" w:hint="cs"/>
                <w:sz w:val="32"/>
                <w:szCs w:val="32"/>
                <w:cs/>
              </w:rPr>
              <w:t>้อง</w:t>
            </w: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การศึกษาต่อ </w:t>
            </w:r>
          </w:p>
          <w:p w14:paraId="4D83D12E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ความคาดหวังต่อคณะ</w:t>
            </w:r>
          </w:p>
          <w:p w14:paraId="54FCADCC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การประชาสัมพันธ์ของคณะ/หลักสูตร</w:t>
            </w:r>
          </w:p>
        </w:tc>
      </w:tr>
      <w:tr w:rsidR="00146A4D" w:rsidRPr="004C3D86" w14:paraId="6A5A939F" w14:textId="77777777" w:rsidTr="00011169">
        <w:tc>
          <w:tcPr>
            <w:tcW w:w="1696" w:type="dxa"/>
            <w:vMerge/>
          </w:tcPr>
          <w:p w14:paraId="4651C04D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94B2383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นิสิตชั้นปีที่ </w:t>
            </w:r>
            <w:r w:rsidRPr="004C3D8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62" w:type="dxa"/>
          </w:tcPr>
          <w:p w14:paraId="629E34C0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การประชาสัมพันธ์ของคณะ/หลักสูตร</w:t>
            </w:r>
          </w:p>
        </w:tc>
      </w:tr>
      <w:tr w:rsidR="00146A4D" w:rsidRPr="004C3D86" w14:paraId="18EE5998" w14:textId="77777777" w:rsidTr="00011169">
        <w:tc>
          <w:tcPr>
            <w:tcW w:w="1696" w:type="dxa"/>
            <w:vMerge/>
          </w:tcPr>
          <w:p w14:paraId="2FDE2DDA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14:paraId="7991DE08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นิสิตชั้นปีที่ </w:t>
            </w:r>
            <w:r w:rsidRPr="004C3D8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(หลังการฝึกงาน)</w:t>
            </w:r>
          </w:p>
        </w:tc>
        <w:tc>
          <w:tcPr>
            <w:tcW w:w="4962" w:type="dxa"/>
          </w:tcPr>
          <w:p w14:paraId="6BFFD0F0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อัตลักษณ์/ สมรถนะบัณฑิต</w:t>
            </w:r>
          </w:p>
          <w:p w14:paraId="4FFF8717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ข้อเสนอแนะต่อหลักสูตร </w:t>
            </w:r>
          </w:p>
        </w:tc>
      </w:tr>
      <w:tr w:rsidR="00146A4D" w:rsidRPr="004C3D86" w14:paraId="7CCFC34C" w14:textId="77777777" w:rsidTr="00011169">
        <w:tc>
          <w:tcPr>
            <w:tcW w:w="1696" w:type="dxa"/>
            <w:vMerge/>
          </w:tcPr>
          <w:p w14:paraId="0AEFE6B3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14:paraId="307229A2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นิสิตทุกชั้นปี</w:t>
            </w:r>
          </w:p>
        </w:tc>
        <w:tc>
          <w:tcPr>
            <w:tcW w:w="4962" w:type="dxa"/>
          </w:tcPr>
          <w:p w14:paraId="26B40611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ความพึงพอใจในการเรียการสอน</w:t>
            </w:r>
          </w:p>
          <w:p w14:paraId="63598853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ความพึงพอใจในการบริการ/ อาคารสถานที่/ สิ่งอำนวยความสะดวกของมหาวิทยาลัย</w:t>
            </w:r>
          </w:p>
        </w:tc>
      </w:tr>
      <w:tr w:rsidR="00146A4D" w:rsidRPr="004C3D86" w14:paraId="5F727562" w14:textId="77777777" w:rsidTr="00011169">
        <w:tc>
          <w:tcPr>
            <w:tcW w:w="1696" w:type="dxa"/>
            <w:vMerge/>
          </w:tcPr>
          <w:p w14:paraId="49843112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F5B601E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4962" w:type="dxa"/>
          </w:tcPr>
          <w:p w14:paraId="1F836446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อัตลักษณ์/ สมรถนะบัณฑิต</w:t>
            </w:r>
          </w:p>
          <w:p w14:paraId="0EAA9132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ข้อเสนอแนะต่อหลักสูตร</w:t>
            </w:r>
          </w:p>
          <w:p w14:paraId="4090F4BE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ภาวะการมีงานทำ / การนำประโยชน์ไปใช้ </w:t>
            </w:r>
          </w:p>
          <w:p w14:paraId="140A051A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รายได้เฉลี่ยของบัณฑิต</w:t>
            </w:r>
          </w:p>
        </w:tc>
      </w:tr>
      <w:tr w:rsidR="00146A4D" w:rsidRPr="004C3D86" w14:paraId="6F97512C" w14:textId="77777777" w:rsidTr="00011169">
        <w:tc>
          <w:tcPr>
            <w:tcW w:w="1696" w:type="dxa"/>
            <w:vMerge/>
          </w:tcPr>
          <w:p w14:paraId="450E209F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14:paraId="4A063C71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4962" w:type="dxa"/>
          </w:tcPr>
          <w:p w14:paraId="6C499C3B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ความพึงพอใช้ต่อผู้ใช้บัณฑิต</w:t>
            </w:r>
          </w:p>
          <w:p w14:paraId="5EFB73D3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ข้อเสนอแนะต่อหลักสูตร</w:t>
            </w:r>
          </w:p>
        </w:tc>
      </w:tr>
      <w:tr w:rsidR="00146A4D" w:rsidRPr="004C3D86" w14:paraId="5E0A4E9C" w14:textId="77777777" w:rsidTr="00011169">
        <w:tc>
          <w:tcPr>
            <w:tcW w:w="1696" w:type="dxa"/>
            <w:vMerge w:val="restart"/>
          </w:tcPr>
          <w:p w14:paraId="1B11F7ED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2552" w:type="dxa"/>
          </w:tcPr>
          <w:p w14:paraId="1B610B27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บุคลากรสายสนับสนุน</w:t>
            </w:r>
          </w:p>
          <w:p w14:paraId="74F598A7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บุคคากรสายวิชาการ </w:t>
            </w:r>
          </w:p>
        </w:tc>
        <w:tc>
          <w:tcPr>
            <w:tcW w:w="4962" w:type="dxa"/>
          </w:tcPr>
          <w:p w14:paraId="0CEE356F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ความคาดหวัง ความพึงพอใจต่อคณะฯ </w:t>
            </w:r>
          </w:p>
          <w:p w14:paraId="2984930E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ข้อเสนอแนะต่อพันธกิจทั้ง </w:t>
            </w:r>
            <w:r w:rsidRPr="004C3D8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ด้านของคณะฯ </w:t>
            </w:r>
          </w:p>
        </w:tc>
      </w:tr>
      <w:tr w:rsidR="00146A4D" w:rsidRPr="004C3D86" w14:paraId="14370B8C" w14:textId="77777777" w:rsidTr="00011169">
        <w:tc>
          <w:tcPr>
            <w:tcW w:w="1696" w:type="dxa"/>
            <w:vMerge/>
          </w:tcPr>
          <w:p w14:paraId="4C769E4C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7DA3AB76" w14:textId="77777777" w:rsidR="00146A4D" w:rsidRPr="004C3D86" w:rsidRDefault="00146A4D" w:rsidP="0082367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ผู้ใช้งานวิจัย, และงานบริการวิชาการ </w:t>
            </w:r>
          </w:p>
        </w:tc>
        <w:tc>
          <w:tcPr>
            <w:tcW w:w="4962" w:type="dxa"/>
          </w:tcPr>
          <w:p w14:paraId="0AF5D69D" w14:textId="77777777" w:rsidR="00146A4D" w:rsidRPr="004C3D86" w:rsidRDefault="00146A4D" w:rsidP="004369E3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3D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ข้อเสนอแนะต่องานวิจัยและงานบริการวิชาการ </w:t>
            </w:r>
          </w:p>
        </w:tc>
      </w:tr>
    </w:tbl>
    <w:p w14:paraId="1EC2AA6A" w14:textId="77777777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D1072F6" w14:textId="77777777" w:rsidR="00146A4D" w:rsidRPr="004C3D86" w:rsidRDefault="00146A4D" w:rsidP="00146A4D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ข้อมูลป้อนกลับ</w:t>
      </w:r>
    </w:p>
    <w:p w14:paraId="6B1701A9" w14:textId="77777777" w:rsidR="00146A4D" w:rsidRPr="004C3D86" w:rsidRDefault="00146A4D" w:rsidP="004369E3">
      <w:pPr>
        <w:pStyle w:val="ListParagraph"/>
        <w:numPr>
          <w:ilvl w:val="0"/>
          <w:numId w:val="3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ข้อมูลป้อนกลับจากนักเรียน นักศึกษา </w:t>
      </w:r>
    </w:p>
    <w:p w14:paraId="6CA7965F" w14:textId="77777777" w:rsidR="00146A4D" w:rsidRPr="004C3D86" w:rsidRDefault="00146A4D" w:rsidP="00146A4D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รายงานผลการสำรวจความพึงพอใจของนิสิต สามารถเห็นถึงความพึงพอใจของการเรียนการสอน ความคาดหวังของนักเรียนและนิสิตต่อคณะ และข้อเสนอแนะต่อหลักสูตรและคณะ ซึ่งทางคณะได้ทำการเผยแพร่ในที่ประชุมที่รายงานให้ประธานแต่ละหลักสูตรได้ทราบต่อไป เพื่อทำการดำเนินการในส่วนที่เกี่ยวข้อง </w:t>
      </w:r>
    </w:p>
    <w:p w14:paraId="21CDD34F" w14:textId="77777777" w:rsidR="00011169" w:rsidRDefault="000F59FF" w:rsidP="00011169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0F59F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BEB06D7" wp14:editId="0296B358">
            <wp:extent cx="3850093" cy="3467100"/>
            <wp:effectExtent l="0" t="0" r="0" b="0"/>
            <wp:docPr id="449" name="Picture 449" descr="C:\Users\jutatip.po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tatip.po\Desktop\4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54" cy="35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9014" w14:textId="70303405" w:rsidR="00011169" w:rsidRDefault="000F59FF" w:rsidP="00011169">
      <w:pPr>
        <w:spacing w:line="276" w:lineRule="auto"/>
        <w:rPr>
          <w:noProof/>
        </w:rPr>
      </w:pPr>
      <w:r w:rsidRPr="000F59FF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6832B3C2" wp14:editId="1B035819">
            <wp:extent cx="3457575" cy="3170986"/>
            <wp:effectExtent l="0" t="0" r="0" b="0"/>
            <wp:docPr id="450" name="Picture 450" descr="C:\Users\jutatip.po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tatip.po\Desktop\5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38" cy="32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4D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E64DB">
        <w:rPr>
          <w:rFonts w:hint="cs"/>
          <w:noProof/>
          <w:cs/>
        </w:rPr>
        <w:t xml:space="preserve">  </w:t>
      </w:r>
    </w:p>
    <w:p w14:paraId="0448981C" w14:textId="77777777" w:rsidR="00011169" w:rsidRDefault="00011169" w:rsidP="00011169">
      <w:pPr>
        <w:spacing w:line="276" w:lineRule="auto"/>
        <w:rPr>
          <w:noProof/>
        </w:rPr>
      </w:pPr>
    </w:p>
    <w:p w14:paraId="29919BC1" w14:textId="7DA86B1F" w:rsidR="000F59FF" w:rsidRPr="00011169" w:rsidRDefault="00EE64DB" w:rsidP="0001116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</w:t>
      </w:r>
      <w:r w:rsidRPr="000F59FF">
        <w:rPr>
          <w:noProof/>
          <w:lang w:eastAsia="en-US"/>
        </w:rPr>
        <w:drawing>
          <wp:inline distT="0" distB="0" distL="0" distR="0" wp14:anchorId="5CA37928" wp14:editId="34C21F3B">
            <wp:extent cx="3343275" cy="3250280"/>
            <wp:effectExtent l="0" t="0" r="0" b="7620"/>
            <wp:docPr id="453" name="Picture 453" descr="C:\Users\jutatip.po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tatip.po\Desktop\6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53" cy="32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4437" w14:textId="77777777" w:rsidR="00146A4D" w:rsidRPr="004C3D86" w:rsidRDefault="00146A4D" w:rsidP="00146A4D">
      <w:pPr>
        <w:pStyle w:val="ListParagraph"/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การเก็บข้อมูลของนักเรียนชั้นมัธยมที่ </w:t>
      </w:r>
      <w:r w:rsidRPr="004C3D86">
        <w:rPr>
          <w:rFonts w:ascii="TH SarabunPSK" w:hAnsi="TH SarabunPSK" w:cs="TH SarabunPSK"/>
          <w:sz w:val="32"/>
          <w:szCs w:val="32"/>
        </w:rPr>
        <w:t xml:space="preserve">6 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ที่เข้าสัมภาษณ์โครงการ </w:t>
      </w:r>
      <w:r w:rsidRPr="004C3D86">
        <w:rPr>
          <w:rFonts w:ascii="TH SarabunPSK" w:hAnsi="TH SarabunPSK" w:cs="TH SarabunPSK"/>
          <w:sz w:val="32"/>
          <w:szCs w:val="32"/>
        </w:rPr>
        <w:t>10</w:t>
      </w:r>
      <w:r w:rsidRPr="004C3D86">
        <w:rPr>
          <w:rFonts w:ascii="TH SarabunPSK" w:hAnsi="TH SarabunPSK" w:cs="TH SarabunPSK"/>
          <w:sz w:val="32"/>
          <w:szCs w:val="32"/>
          <w:cs/>
        </w:rPr>
        <w:t>%</w:t>
      </w: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D79D975" w14:textId="77777777" w:rsidR="00146A4D" w:rsidRPr="004C3D86" w:rsidRDefault="00146A4D" w:rsidP="00146A4D">
      <w:pPr>
        <w:pStyle w:val="ListParagraph"/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98317F" w14:textId="77777777" w:rsidR="00146A4D" w:rsidRPr="004C3D86" w:rsidRDefault="00146A4D" w:rsidP="004369E3">
      <w:pPr>
        <w:pStyle w:val="ListParagraph"/>
        <w:numPr>
          <w:ilvl w:val="0"/>
          <w:numId w:val="3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ข้อมูลป้อนกลับจากผู้ใช้บัณฑิต </w:t>
      </w:r>
    </w:p>
    <w:p w14:paraId="77AFC6BA" w14:textId="0F332270" w:rsidR="00146A4D" w:rsidRDefault="00146A4D" w:rsidP="00146A4D">
      <w:pPr>
        <w:pStyle w:val="ListParagraph"/>
        <w:spacing w:after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คณะรัฐศาสตร์และสังคมศาสตร์ได้มีการสำรวจความพึงพอใจนายจ้าง /ผู้ประกอบการ/ ผู้ใช้บัณฑิตและมหาบัณฑิต โดยจากการสำรวจภาพรวมความพึงพอใจนายจ้าง /ผู้ประกอบการ/ ผู้ใช้บัณฑิตและมหาบัณฑิต มหาวิทยาลัยพะเยาจังหวัดพะเยา เพื่อให้ทราบถึงอัตลักษณ์ของบัณฑิต และความต้องการของการผลิตบัณฑิต</w:t>
      </w:r>
    </w:p>
    <w:p w14:paraId="37BCD018" w14:textId="77777777" w:rsidR="008E39D5" w:rsidRDefault="008E39D5" w:rsidP="00146A4D">
      <w:pPr>
        <w:pStyle w:val="ListParagraph"/>
        <w:spacing w:after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2063"/>
      </w:tblGrid>
      <w:tr w:rsidR="00467970" w14:paraId="3019868A" w14:textId="475C1548" w:rsidTr="0098525D">
        <w:tc>
          <w:tcPr>
            <w:tcW w:w="9855" w:type="dxa"/>
            <w:gridSpan w:val="3"/>
          </w:tcPr>
          <w:p w14:paraId="32A94F30" w14:textId="688154B0" w:rsidR="00467970" w:rsidRPr="00011169" w:rsidRDefault="00467970" w:rsidP="00467970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ผลรวมการประเมินความพึงพอใจของผู้ใช้บัณฑิต ปีการศึกษา 2562</w:t>
            </w:r>
          </w:p>
        </w:tc>
      </w:tr>
      <w:tr w:rsidR="00467970" w14:paraId="34D4BA3D" w14:textId="244FAAB9" w:rsidTr="00011169">
        <w:tc>
          <w:tcPr>
            <w:tcW w:w="6374" w:type="dxa"/>
          </w:tcPr>
          <w:p w14:paraId="5E4B34B2" w14:textId="418D2EDE" w:rsidR="00467970" w:rsidRDefault="00467970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ผลการเรียนรู้ที่คาดหวังของหลักสูตร</w:t>
            </w:r>
          </w:p>
        </w:tc>
        <w:tc>
          <w:tcPr>
            <w:tcW w:w="1418" w:type="dxa"/>
          </w:tcPr>
          <w:p w14:paraId="06318555" w14:textId="78841258" w:rsidR="00467970" w:rsidRPr="00467970" w:rsidRDefault="00467970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063" w:type="dxa"/>
          </w:tcPr>
          <w:p w14:paraId="1F553D39" w14:textId="745A26E0" w:rsidR="00467970" w:rsidRDefault="00467970" w:rsidP="00467970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B875B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</w:tr>
      <w:tr w:rsidR="00467970" w14:paraId="7E13571C" w14:textId="241A6829" w:rsidTr="00011169">
        <w:tc>
          <w:tcPr>
            <w:tcW w:w="6374" w:type="dxa"/>
          </w:tcPr>
          <w:p w14:paraId="5FF97E04" w14:textId="1BCCEB0A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ด้านคุณธรรม จริยธรรม</w:t>
            </w:r>
          </w:p>
        </w:tc>
        <w:tc>
          <w:tcPr>
            <w:tcW w:w="1418" w:type="dxa"/>
          </w:tcPr>
          <w:p w14:paraId="016440B7" w14:textId="0DD84912" w:rsidR="00467970" w:rsidRDefault="00A223B3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2063" w:type="dxa"/>
          </w:tcPr>
          <w:p w14:paraId="241AA611" w14:textId="20988956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พอใจมาก</w:t>
            </w:r>
          </w:p>
        </w:tc>
      </w:tr>
      <w:tr w:rsidR="00467970" w14:paraId="7F02378A" w14:textId="2D61A45B" w:rsidTr="00011169">
        <w:tc>
          <w:tcPr>
            <w:tcW w:w="6374" w:type="dxa"/>
          </w:tcPr>
          <w:p w14:paraId="4701DAF0" w14:textId="1F61A18C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418" w:type="dxa"/>
          </w:tcPr>
          <w:p w14:paraId="2D3901AE" w14:textId="1E3614E9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2063" w:type="dxa"/>
          </w:tcPr>
          <w:p w14:paraId="15EB0A28" w14:textId="16D9719A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</w:t>
            </w:r>
          </w:p>
        </w:tc>
      </w:tr>
      <w:tr w:rsidR="00467970" w14:paraId="112B53A5" w14:textId="74F164DD" w:rsidTr="00011169">
        <w:tc>
          <w:tcPr>
            <w:tcW w:w="6374" w:type="dxa"/>
          </w:tcPr>
          <w:p w14:paraId="1319A657" w14:textId="7F7F3333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ด้านทักษะทางปัญญา</w:t>
            </w:r>
          </w:p>
        </w:tc>
        <w:tc>
          <w:tcPr>
            <w:tcW w:w="1418" w:type="dxa"/>
          </w:tcPr>
          <w:p w14:paraId="5A0F1F29" w14:textId="12469242" w:rsidR="00467970" w:rsidRDefault="00A223B3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2063" w:type="dxa"/>
          </w:tcPr>
          <w:p w14:paraId="6BB7654C" w14:textId="2EE7CDC1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</w:t>
            </w:r>
          </w:p>
        </w:tc>
      </w:tr>
      <w:tr w:rsidR="00467970" w14:paraId="099344BD" w14:textId="75B60DEA" w:rsidTr="00011169">
        <w:tc>
          <w:tcPr>
            <w:tcW w:w="6374" w:type="dxa"/>
          </w:tcPr>
          <w:p w14:paraId="46349C0F" w14:textId="4DDC2656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1418" w:type="dxa"/>
          </w:tcPr>
          <w:p w14:paraId="6B53D159" w14:textId="293285DF" w:rsidR="00467970" w:rsidRDefault="00A223B3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4.55</w:t>
            </w:r>
          </w:p>
        </w:tc>
        <w:tc>
          <w:tcPr>
            <w:tcW w:w="2063" w:type="dxa"/>
          </w:tcPr>
          <w:p w14:paraId="6440CD35" w14:textId="0DCD306B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พอใจมาก</w:t>
            </w:r>
          </w:p>
        </w:tc>
      </w:tr>
      <w:tr w:rsidR="00467970" w14:paraId="4BC7028F" w14:textId="250D4631" w:rsidTr="00011169">
        <w:tc>
          <w:tcPr>
            <w:tcW w:w="6374" w:type="dxa"/>
          </w:tcPr>
          <w:p w14:paraId="71C0AE72" w14:textId="11B77FFF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ด้านทักษะในการวิเคราะห์เชิงตัวเลข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418" w:type="dxa"/>
          </w:tcPr>
          <w:p w14:paraId="07F13691" w14:textId="3D77E4F2" w:rsidR="00467970" w:rsidRDefault="00A223B3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2063" w:type="dxa"/>
          </w:tcPr>
          <w:p w14:paraId="094A9AC6" w14:textId="13C74168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</w:t>
            </w:r>
          </w:p>
        </w:tc>
      </w:tr>
      <w:tr w:rsidR="00467970" w14:paraId="048BD669" w14:textId="0E2050A9" w:rsidTr="00011169">
        <w:tc>
          <w:tcPr>
            <w:tcW w:w="6374" w:type="dxa"/>
          </w:tcPr>
          <w:p w14:paraId="2CBA1665" w14:textId="47B60971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ด้านทักษะในด้านสุนทรียะและความงามแห่งศิลปวัฒนธรรม</w:t>
            </w:r>
          </w:p>
        </w:tc>
        <w:tc>
          <w:tcPr>
            <w:tcW w:w="1418" w:type="dxa"/>
          </w:tcPr>
          <w:p w14:paraId="79F9F07D" w14:textId="3865A413" w:rsidR="00467970" w:rsidRDefault="00A223B3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4.41</w:t>
            </w:r>
          </w:p>
        </w:tc>
        <w:tc>
          <w:tcPr>
            <w:tcW w:w="2063" w:type="dxa"/>
          </w:tcPr>
          <w:p w14:paraId="08C315C0" w14:textId="5E24DFA9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</w:t>
            </w:r>
          </w:p>
        </w:tc>
      </w:tr>
      <w:tr w:rsidR="00467970" w14:paraId="1C9AC4FE" w14:textId="3F261CA0" w:rsidTr="00011169">
        <w:trPr>
          <w:trHeight w:val="214"/>
        </w:trPr>
        <w:tc>
          <w:tcPr>
            <w:tcW w:w="6374" w:type="dxa"/>
          </w:tcPr>
          <w:p w14:paraId="03B11342" w14:textId="2D95098C" w:rsidR="00467970" w:rsidRDefault="00B875B2" w:rsidP="00146A4D">
            <w:pPr>
              <w:pStyle w:val="ListParagraph"/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A223B3" w:rsidRPr="00A223B3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ด้านทักษะการส่งเสริมสุขภาพและพัฒนาบุคลิกภาพ</w:t>
            </w:r>
          </w:p>
        </w:tc>
        <w:tc>
          <w:tcPr>
            <w:tcW w:w="1418" w:type="dxa"/>
          </w:tcPr>
          <w:p w14:paraId="3B3C8A84" w14:textId="3B96F49A" w:rsidR="00467970" w:rsidRDefault="00A223B3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4.48</w:t>
            </w:r>
          </w:p>
        </w:tc>
        <w:tc>
          <w:tcPr>
            <w:tcW w:w="2063" w:type="dxa"/>
          </w:tcPr>
          <w:p w14:paraId="3424F09B" w14:textId="0A0B5A2B" w:rsidR="00467970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พอใจมาก</w:t>
            </w:r>
          </w:p>
        </w:tc>
      </w:tr>
      <w:tr w:rsidR="00B875B2" w14:paraId="5BA1FDA9" w14:textId="77777777" w:rsidTr="00B875B2">
        <w:trPr>
          <w:trHeight w:val="214"/>
        </w:trPr>
        <w:tc>
          <w:tcPr>
            <w:tcW w:w="6374" w:type="dxa"/>
          </w:tcPr>
          <w:p w14:paraId="270ED01C" w14:textId="708D2597" w:rsidR="00B875B2" w:rsidRPr="00011169" w:rsidRDefault="00B875B2" w:rsidP="00011169">
            <w:pPr>
              <w:pStyle w:val="ListParagraph"/>
              <w:spacing w:after="0" w:line="276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418" w:type="dxa"/>
          </w:tcPr>
          <w:p w14:paraId="7E529856" w14:textId="71E812F4" w:rsidR="00B875B2" w:rsidRPr="00011169" w:rsidRDefault="00B875B2" w:rsidP="00B875B2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4.49</w:t>
            </w:r>
          </w:p>
        </w:tc>
        <w:tc>
          <w:tcPr>
            <w:tcW w:w="2063" w:type="dxa"/>
          </w:tcPr>
          <w:p w14:paraId="41AB1719" w14:textId="708EC855" w:rsidR="00B875B2" w:rsidRPr="00011169" w:rsidRDefault="00B875B2" w:rsidP="00011169">
            <w:pPr>
              <w:pStyle w:val="ListParagraph"/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11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พอใจ</w:t>
            </w:r>
          </w:p>
        </w:tc>
      </w:tr>
    </w:tbl>
    <w:p w14:paraId="403CEAE1" w14:textId="77777777" w:rsidR="00467970" w:rsidRDefault="00467970" w:rsidP="00146A4D">
      <w:pPr>
        <w:pStyle w:val="ListParagraph"/>
        <w:spacing w:after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67B57F" w14:textId="77777777" w:rsidR="00146A4D" w:rsidRPr="004C3D86" w:rsidRDefault="00146A4D" w:rsidP="004369E3">
      <w:pPr>
        <w:pStyle w:val="ListParagraph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ข้อมูลป้อนกลับจากศิษย์เก่า </w:t>
      </w:r>
    </w:p>
    <w:p w14:paraId="7EAAA093" w14:textId="77777777" w:rsidR="00146A4D" w:rsidRPr="004C3D86" w:rsidRDefault="00146A4D" w:rsidP="00146A4D">
      <w:pPr>
        <w:pStyle w:val="ListParagraph"/>
        <w:spacing w:after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นอกจากการติดตามภาวะการมีงานทำ และอัตลักษณ์บัณฑิต ร่วมกับกองแผน มหาวิทยาลัยพะเยาแล้ว หน่วยกิจการนิสิตคณะรัฐศาสตร์และสังคมศาสตร์ ยังจัดทำและพัฒนาระบบการติดตามศิษย์เก่า เพื่อพัฒนาปรับปรุงในการดำเนินการด้านการเรียนการสอนและสมาคมศิษย์เก่าเพื่อนำมาสู่ประโยชน์สู่ความยั่งยื่น เช่น การเป็นที่ปรึกษาให้กับรุ่นน้องในการประกอบอาชพ </w:t>
      </w:r>
    </w:p>
    <w:p w14:paraId="72DF26A1" w14:textId="77777777" w:rsidR="00146A4D" w:rsidRPr="004C3D86" w:rsidRDefault="00146A4D" w:rsidP="004369E3">
      <w:pPr>
        <w:pStyle w:val="ListParagraph"/>
        <w:numPr>
          <w:ilvl w:val="0"/>
          <w:numId w:val="3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ผู้ใช้บริการวิชาการ ผู้ใช้ผลงานวิจัย </w:t>
      </w:r>
    </w:p>
    <w:p w14:paraId="75D9D8CF" w14:textId="02BDFD49" w:rsidR="00146A4D" w:rsidRPr="004C3D86" w:rsidRDefault="00146A4D" w:rsidP="00146A4D">
      <w:pPr>
        <w:pStyle w:val="ListParagraph"/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ในการ</w:t>
      </w:r>
      <w:r w:rsidR="000C11D1">
        <w:rPr>
          <w:rFonts w:ascii="TH SarabunPSK" w:hAnsi="TH SarabunPSK" w:cs="TH SarabunPSK" w:hint="cs"/>
          <w:sz w:val="32"/>
          <w:szCs w:val="32"/>
          <w:cs/>
        </w:rPr>
        <w:t>บ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ริการวิชาการของคณะฯ ที่โดดเด่นคือ การบูรณการการบริการวิชาการ กับการวิจัย การเรียนการสอน และทำนุบำรุง เป็น กิจกรรมโครงการ 1 คณะ 1โมเดล ที่ทั้งนี้ทางคณะฯได้ดำเนินการติดตามการดำเนินการเป็นระยะ และได้มีการรวบรวมผลงานในระหว่างการดำเนินงานเพื่อเข้าร่วมการจัดนิทรรศการ 1คณะ 1โมเดล ที่ทางมหาวิทยาลัยพะเยาจัดขึ้น เพื่อแสดงให้เห็นถึงความก้าวหน้าในการดำเนินโครงการ 1คณะ 1โมเดล  และยังมีโครงการรองรับการประเมินผล คือโครงการประเมินผลสำเร็จของโครงการ โดยคณะฯ ประชาชน ผู้นำชุมชน วัด และหน่วยงานปกครองส่วนท้องถิ่นร่วมประเมินผลความสำเร็จที่เกิดจากการพัฒนาร่วมกันในรอบปีที่ผ่านมา โดยบรรจุไว้ในโครงการในแผนกลยุทธ์ของคณะฯ ในโครงการ 1 คณะ 1 โมเดล </w:t>
      </w:r>
    </w:p>
    <w:p w14:paraId="415F73D0" w14:textId="77777777" w:rsidR="00146A4D" w:rsidRPr="004C3D86" w:rsidRDefault="00146A4D" w:rsidP="004369E3">
      <w:pPr>
        <w:pStyle w:val="ListParagraph"/>
        <w:numPr>
          <w:ilvl w:val="0"/>
          <w:numId w:val="3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ข้อมูลป้อนกลับจากบุคลากรสายวิชาการ และสายสนับสนุน </w:t>
      </w:r>
    </w:p>
    <w:p w14:paraId="05EABAB9" w14:textId="4DADAC27" w:rsidR="00146A4D" w:rsidRDefault="008C134A" w:rsidP="00146A4D">
      <w:pPr>
        <w:pStyle w:val="ListParagraph"/>
        <w:spacing w:after="0" w:line="276" w:lineRule="auto"/>
        <w:ind w:left="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ค</w:t>
      </w:r>
      <w:r w:rsidRPr="008C134A">
        <w:rPr>
          <w:rFonts w:ascii="TH SarabunPSK" w:hAnsi="TH SarabunPSK" w:cs="TH SarabunPSK"/>
          <w:spacing w:val="-4"/>
          <w:sz w:val="32"/>
          <w:szCs w:val="32"/>
          <w:cs/>
        </w:rPr>
        <w:t xml:space="preserve">ณะรัฐศาสตร์และสังคมศาสตร์ ได้จัดโครงการ “พัฒนาและจัดทำแผนคณะรัฐศาสตร์และสังคมศาสตร์” รหัสโครงการ 634101348 (กิจกรรมที่ 5)  ณ ห้องประชุมเรือนเอื้องคำ มหาวิทยาลัยพะเยา ในวันพุธ ที่ 15 กรกฎาคม 2563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</w:t>
      </w:r>
      <w:r w:rsidRPr="008C134A">
        <w:rPr>
          <w:rFonts w:ascii="TH SarabunPSK" w:hAnsi="TH SarabunPSK" w:cs="TH SarabunPSK"/>
          <w:spacing w:val="-4"/>
          <w:sz w:val="32"/>
          <w:szCs w:val="32"/>
          <w:cs/>
        </w:rPr>
        <w:t>เพื่อพัฒนา/ทบทวนแผนกลยุทธ์ และการจัดทำแผนปฏิบัติการประจำปีงบประมาณ 2564 คณะรัฐศาสตร์และสังคมศาสตร์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46A4D" w:rsidRPr="004C3D86">
        <w:rPr>
          <w:rFonts w:ascii="TH SarabunPSK" w:hAnsi="TH SarabunPSK" w:cs="TH SarabunPSK"/>
          <w:spacing w:val="-4"/>
          <w:sz w:val="32"/>
          <w:szCs w:val="32"/>
          <w:cs/>
        </w:rPr>
        <w:t xml:space="preserve">ดยมีผู้เข้าร่วมเกินร้อยละ </w:t>
      </w:r>
      <w:r w:rsidR="00146A4D" w:rsidRPr="004C3D86">
        <w:rPr>
          <w:rFonts w:ascii="TH SarabunPSK" w:hAnsi="TH SarabunPSK" w:cs="TH SarabunPSK"/>
          <w:spacing w:val="-4"/>
          <w:sz w:val="32"/>
          <w:szCs w:val="32"/>
        </w:rPr>
        <w:t xml:space="preserve">50 </w:t>
      </w:r>
      <w:r w:rsidR="00146A4D" w:rsidRPr="004C3D86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เพื่อวิพากษ์และเสนอแนะต่อพันธกิจทั้ง </w:t>
      </w:r>
      <w:r w:rsidR="00146A4D" w:rsidRPr="004C3D86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="00146A4D" w:rsidRPr="004C3D86">
        <w:rPr>
          <w:rFonts w:ascii="TH SarabunPSK" w:hAnsi="TH SarabunPSK" w:cs="TH SarabunPSK"/>
          <w:spacing w:val="-4"/>
          <w:sz w:val="32"/>
          <w:szCs w:val="32"/>
          <w:cs/>
        </w:rPr>
        <w:t xml:space="preserve">ด้านของคณะ โดยมีการจัดเก็บข้อมูลสู่การทำแผนและโครงการในปีงบประมาณต่อไป </w:t>
      </w:r>
    </w:p>
    <w:p w14:paraId="01CA96C4" w14:textId="23DDB93F" w:rsidR="008C134A" w:rsidRDefault="008C134A" w:rsidP="00011169">
      <w:pPr>
        <w:pStyle w:val="ListParagraph"/>
        <w:spacing w:after="0" w:line="276" w:lineRule="auto"/>
        <w:ind w:left="0"/>
        <w:jc w:val="center"/>
        <w:rPr>
          <w:rFonts w:ascii="TH SarabunPSK" w:hAnsi="TH SarabunPSK" w:cs="TH SarabunPSK"/>
          <w:spacing w:val="-4"/>
          <w:sz w:val="32"/>
          <w:szCs w:val="32"/>
        </w:rPr>
      </w:pPr>
      <w:r w:rsidRPr="008C134A">
        <w:rPr>
          <w:rFonts w:ascii="TH SarabunPSK" w:hAnsi="TH SarabunPSK" w:cs="TH SarabunPSK"/>
          <w:noProof/>
          <w:spacing w:val="-4"/>
          <w:sz w:val="32"/>
          <w:szCs w:val="32"/>
          <w:cs/>
        </w:rPr>
        <w:lastRenderedPageBreak/>
        <w:drawing>
          <wp:inline distT="0" distB="0" distL="0" distR="0" wp14:anchorId="5A69CD77" wp14:editId="3769EC32">
            <wp:extent cx="2317724" cy="1543792"/>
            <wp:effectExtent l="0" t="0" r="6985" b="0"/>
            <wp:docPr id="12" name="Picture 12" descr="C:\Users\jutatip.po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tatip.po\Desktop\7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87" cy="15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4A">
        <w:rPr>
          <w:rFonts w:ascii="TH SarabunPSK" w:hAnsi="TH SarabunPSK" w:cs="TH SarabunPSK"/>
          <w:noProof/>
          <w:spacing w:val="-4"/>
          <w:sz w:val="32"/>
          <w:szCs w:val="32"/>
          <w:cs/>
        </w:rPr>
        <w:drawing>
          <wp:inline distT="0" distB="0" distL="0" distR="0" wp14:anchorId="1C69319A" wp14:editId="48603128">
            <wp:extent cx="2282066" cy="1520041"/>
            <wp:effectExtent l="0" t="0" r="4445" b="4445"/>
            <wp:docPr id="13" name="Picture 13" descr="C:\Users\jutatip.po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tatip.po\Desktop\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58" cy="15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8D2A" w14:textId="77777777" w:rsidR="008C134A" w:rsidRDefault="008C134A" w:rsidP="00011169">
      <w:pPr>
        <w:pStyle w:val="ListParagraph"/>
        <w:spacing w:after="0" w:line="276" w:lineRule="auto"/>
        <w:ind w:left="0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14:paraId="742FD53D" w14:textId="0C1859D1" w:rsidR="008C134A" w:rsidRPr="004C3D86" w:rsidRDefault="008C134A" w:rsidP="00011169">
      <w:pPr>
        <w:pStyle w:val="ListParagraph"/>
        <w:spacing w:after="0" w:line="276" w:lineRule="auto"/>
        <w:ind w:left="0"/>
        <w:jc w:val="center"/>
        <w:rPr>
          <w:rFonts w:ascii="TH SarabunPSK" w:hAnsi="TH SarabunPSK" w:cs="TH SarabunPSK"/>
          <w:spacing w:val="-4"/>
          <w:sz w:val="32"/>
          <w:szCs w:val="32"/>
        </w:rPr>
      </w:pPr>
      <w:r w:rsidRPr="008C134A">
        <w:rPr>
          <w:rFonts w:ascii="TH SarabunPSK" w:hAnsi="TH SarabunPSK" w:cs="TH SarabunPSK"/>
          <w:noProof/>
          <w:spacing w:val="-4"/>
          <w:sz w:val="32"/>
          <w:szCs w:val="32"/>
          <w:cs/>
        </w:rPr>
        <w:drawing>
          <wp:inline distT="0" distB="0" distL="0" distR="0" wp14:anchorId="56799702" wp14:editId="7A5C7D87">
            <wp:extent cx="2353382" cy="1567543"/>
            <wp:effectExtent l="0" t="0" r="8890" b="0"/>
            <wp:docPr id="14" name="Picture 14" descr="C:\Users\jutatip.po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tatip.po\Desktop\8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2" cy="15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34A">
        <w:rPr>
          <w:rFonts w:ascii="TH SarabunPSK" w:hAnsi="TH SarabunPSK" w:cs="TH SarabunPSK"/>
          <w:noProof/>
          <w:spacing w:val="-4"/>
          <w:sz w:val="32"/>
          <w:szCs w:val="32"/>
          <w:cs/>
        </w:rPr>
        <w:drawing>
          <wp:inline distT="0" distB="0" distL="0" distR="0" wp14:anchorId="61965A07" wp14:editId="1FD40558">
            <wp:extent cx="2371210" cy="1579418"/>
            <wp:effectExtent l="0" t="0" r="0" b="1905"/>
            <wp:docPr id="15" name="Picture 15" descr="C:\Users\jutatip.po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tatip.po\Desktop\5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83" cy="160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2096" w14:textId="00331235" w:rsidR="002317D2" w:rsidRPr="00146A4D" w:rsidRDefault="00146A4D" w:rsidP="008C134A">
      <w:pPr>
        <w:pStyle w:val="ListParagraph"/>
        <w:ind w:left="0"/>
        <w:jc w:val="center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8C134A" w:rsidRPr="008C134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โครงการ “พัฒนาและจัดทำแผนคณะรัฐศาสตร์และสังคมศาสตร์” รหัสโครงการ 634101348                       (กิจกรรมที่ 5)  ณ ห้องประชุมเรือนเอื้องคำ มหาวิทยาลัยพะเยา ในวันพุธ ที่ 15 กรกฎาคม 2563 </w:t>
      </w:r>
    </w:p>
    <w:p w14:paraId="32295989" w14:textId="0A6CDA23" w:rsidR="00EC0561" w:rsidRPr="00FE541C" w:rsidRDefault="00FE541C" w:rsidP="00FE541C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7.3. </w:t>
      </w:r>
      <w:r w:rsidR="00EC0561"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ผลลัพธ์ด้านการมุ่งเน้นบุคลากร </w:t>
      </w:r>
      <w:r w:rsidR="00EC0561" w:rsidRPr="00FE541C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="00EC0561" w:rsidRPr="00FE541C">
        <w:rPr>
          <w:rFonts w:ascii="TH SarabunPSK" w:hAnsi="TH SarabunPSK" w:cs="TH SarabunPSK" w:hint="cs"/>
          <w:b/>
          <w:bCs/>
          <w:sz w:val="36"/>
          <w:szCs w:val="36"/>
          <w:cs/>
        </w:rPr>
        <w:t>ผลลัพธ์ด้านการมุ่งเน้นบุคลากรของสถาบันมีอะไรบ้าง</w:t>
      </w:r>
    </w:p>
    <w:p w14:paraId="09E1A754" w14:textId="77777777" w:rsidR="00EC0561" w:rsidRPr="00FE541C" w:rsidRDefault="00EC0561" w:rsidP="004369E3">
      <w:pPr>
        <w:pStyle w:val="Heading3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ผลลัพธ์ด้านการมุ่งเน้นบุคลากร</w:t>
      </w:r>
    </w:p>
    <w:p w14:paraId="6195E98C" w14:textId="77777777" w:rsidR="00163FD0" w:rsidRPr="00011169" w:rsidRDefault="00163FD0" w:rsidP="00163FD0">
      <w:pPr>
        <w:spacing w:before="24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คณะฯได้มีการตั้งค่าเป้าหมายให้บุคลากรได้รับการพัฒนา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ชั่วโมงต่อภาคปีการศึกษา เพื่อให้มีการได้นำทักษะความรู้ มาปรับใช้ในภาระงานของตน </w:t>
      </w:r>
    </w:p>
    <w:p w14:paraId="4F2D98CB" w14:textId="77777777" w:rsidR="00163FD0" w:rsidRPr="00011169" w:rsidRDefault="00163FD0" w:rsidP="00163FD0">
      <w:pPr>
        <w:spacing w:before="24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มีการกำหนดนโยบายในการพัฒนาเพิ่มพูนทักษะ ความรู้ ความสามารถด้านต่างๆ ของอาจารย์ โดยกำหนดในแผนกลยุทธ์ คณะรัฐศาสตร์และสังคมศาสตร์ พ.ศ. 2558-2561 และแผนปฏิบัติการประจำปีงบประมาณ 255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ตามวัตถุประสงค์ร่วมของมหาวิทยาลัย คือ บริหารจัดการอย่างมีประสิทธิภาพ ประสิทธิผล และยึดมั่นในธรรมภิบาล โดยในแผนกลยุทธ์คณะนั้นมีการกำหนดกลยุทธ์และแนวปฏิบัติ ดังนี้</w:t>
      </w:r>
    </w:p>
    <w:p w14:paraId="234B8408" w14:textId="77777777" w:rsidR="00163FD0" w:rsidRPr="00011169" w:rsidRDefault="00163FD0" w:rsidP="00163FD0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ประเด็นยุทธศาสตร์ด้านการเรียนการสอนและพัฒนานิสิตกลยุทธ์ที่ 1.2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พัฒนาความสามารถในการจัดการเรียนการสอนของอาจารย์ให้ได้มาตรฐานสากล โดยมีแนวปฏิบัติ ในการส่งเสริมกิจกรรมการแลกเปลี่ยนเรียนรู้ทางวิชาการและการอบรมทางวิชาการเพื่อการเข้าสู่ตำแหน่งทางวิชาการ ซึ่งคณะฯได้รวบรวมข้อมูลการไปปฏิบัติงานของบุคลากร อันนำไปสู่การจัดกิจกรรมส่งเสริมและสนับสนุนต่อไป เช่น การร่างแนวทางปฏิบัติที่ดีของบุคคลากรในการไปปฏิบัติงาน</w:t>
      </w:r>
    </w:p>
    <w:p w14:paraId="2314EA0B" w14:textId="77777777" w:rsidR="00163FD0" w:rsidRPr="00011169" w:rsidRDefault="00163FD0" w:rsidP="00163FD0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ประเด็นยุทธศาสตร์ด้านการวิจัย กลยุทธ์ที่ 2.2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สร้างเสริมเครือข่ายทั้งภายในและภายนอกหน่วยงาน เพื่อให้เกิดการแลกเปลี่ยนประสบการณ์และองค์ความรู้ที่ได้จากงานวิจัย โดยมีแนวปฏิบัติส่งเสริมให้นักวิจัยแลกเปลี่ยนประสบการณ์และความรู้ระหว่างกัน การสร้างเครือข่ายความร่วมมือในการแลกเปลี่ยนประสบการณ์และองค์ความรู้ที่ได้จากงานวิจัยทั้งภายในและภายนอกหน่วยงาน(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>Networking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และจัดให้มีการประชุมวิชาการร่วมกันหน่วยงานต่างๆกล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ยุทธ์ที่ 2.3 ส่งเสริมและสนับสนุนให้มีการนำผลงานวิจัยไปใช้ประโยชน์เพื่อสังคมและเผยแพร่สู่สาธารณะ โดยมีแนวปฏิบัติ ในการจัดให้มีระบบและกลไกสนับสนุนการนำเสนอ และ/หรือ เผยแพร่ผลงานวิจัย สนับสนุนให้มีการนำผลงานวิจัยไปเผยแพร่ใช้ประโยชน์และตีพิมพ์ในวารสารระดับชาติหรือนานาชาติ </w:t>
      </w:r>
    </w:p>
    <w:p w14:paraId="7463783E" w14:textId="77777777" w:rsidR="00163FD0" w:rsidRPr="00011169" w:rsidRDefault="00163FD0" w:rsidP="00163FD0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ประเด็นยุทธศาสตร์ด้านการบริหาร กลยุทธ์ที่ </w:t>
      </w: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การส่งเสริมและพัฒนาบุคลากรในสายวิชาการและสายสนับสนุนให้มีคุณภาพภายใต้การจัดทำแผนพัฒนาบุคลากร โดยมีแนวปฏิบัติส่งเสริมและสนับสนุนให้บุคลากรสายวิชาการและสายสนับสนุนศึกษาต่อทั้งในและต่างประเทศ ส่งเสริมและสนับสนุนให้บุคลากรสายวิชาการเข้าสู่ตำแหน่งทางวิชาการ และการส่งเสริมการแลกเปลี่ยนเรียนรู้ของบุคลากรทั้งภายในประเทศและต่างประเทศ โดยมีงบประมาณให้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12,000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ต่อคน/ปี พร้อมกับรายงานการใช้ประโยชน์เพื่อปรับปรุงหลักสูตรและการเรียนการสอนในแบบฟอร์ท กจ. 008 </w:t>
      </w:r>
      <w:bookmarkStart w:id="7" w:name="_Hlk517635824"/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(ข้อมูลเพิ่มเติมการไปอบรมของบุคลากรสายวิชาการ </w:t>
      </w:r>
      <w:hyperlink r:id="rId39" w:history="1"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https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://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goo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gl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/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ha7vEc</w:t>
        </w:r>
      </w:hyperlink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)</w:t>
      </w:r>
      <w:bookmarkEnd w:id="7"/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(สายวิชาการ) และสำหรับสายสนับสนุนจำนวน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8,000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(ข้อมูลเพิ่มเติมการไปอบรมสายสนับสนุน </w:t>
      </w:r>
      <w:hyperlink r:id="rId40" w:history="1"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https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://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goo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.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gl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/</w:t>
        </w:r>
        <w:r w:rsidRPr="00011169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3pmiDn</w:t>
        </w:r>
      </w:hyperlink>
      <w:r w:rsidRPr="00011169">
        <w:rPr>
          <w:rStyle w:val="Hyperlink"/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FD61AB3" w14:textId="77777777" w:rsidR="00EC0561" w:rsidRPr="00FE541C" w:rsidRDefault="00EC0561" w:rsidP="004369E3">
      <w:pPr>
        <w:pStyle w:val="Heading3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ความผูกพันของบุคลากร</w:t>
      </w:r>
    </w:p>
    <w:p w14:paraId="43CB2396" w14:textId="23AAEE1B" w:rsidR="002317D2" w:rsidRPr="00011169" w:rsidRDefault="002F41D7" w:rsidP="000111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>รัฐศาสตร์และสังคมศาสตร์ได้มีการดำเนินโครงการพัฒนาศักยภาพของบุคลากร</w:t>
      </w:r>
      <w:r w:rsidR="00755C98">
        <w:rPr>
          <w:rFonts w:ascii="TH SarabunPSK" w:hAnsi="TH SarabunPSK" w:cs="TH SarabunPSK" w:hint="cs"/>
          <w:sz w:val="32"/>
          <w:szCs w:val="32"/>
          <w:cs/>
        </w:rPr>
        <w:t>สายวิชาการและสายสนับสนุน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และการจัดทำแผนการพัฒนาบุคลา</w:t>
      </w:r>
      <w:r w:rsidR="00755C98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รรายบุคคล</w:t>
      </w:r>
      <w:r w:rsidR="00755C98">
        <w:rPr>
          <w:rFonts w:ascii="TH SarabunPSK" w:hAnsi="TH SarabunPSK" w:cs="TH SarabunPSK" w:hint="cs"/>
          <w:sz w:val="32"/>
          <w:szCs w:val="32"/>
          <w:cs/>
        </w:rPr>
        <w:t>ของบุคลากรสายสนับสนุน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เป็นประจำทุกปี เพื่อเป็นการเสริมสร้างความเข้าใจอันดีระหว่างบุคลากรสายสนับสนุนและสายวิชาการ และเป็นการทบทวนการปฏิบัติงานที่ผ่านมา เป็นแนวทางในการปรับปรุง เปลี่ยนแปลง แก้ไข หรือเติมเต็มในส่วนที่</w:t>
      </w:r>
      <w:r w:rsidR="00755C98">
        <w:rPr>
          <w:rFonts w:ascii="TH SarabunPSK" w:hAnsi="TH SarabunPSK" w:cs="TH SarabunPSK" w:hint="cs"/>
          <w:sz w:val="32"/>
          <w:szCs w:val="32"/>
          <w:cs/>
        </w:rPr>
        <w:t>ขาดหาย คณะฯ ได้มีการจัดสรรงบประมาณในการอุดหนุนบุคลากรในการพัฒนาศักยภาพของตนเอง ในการเข้าร่วมประชุม อบรมสัมมนา เพื่อพัฒนาศักยภาพของตนเอง แก่บุคลากรสายสนับสนุนและสายวิชาการ และมีการจัดเวทีแลกเปลี่ยนเรียนรู้ (</w:t>
      </w:r>
      <w:r w:rsidR="00755C98">
        <w:rPr>
          <w:rFonts w:ascii="TH SarabunPSK" w:hAnsi="TH SarabunPSK" w:cs="TH SarabunPSK"/>
          <w:sz w:val="32"/>
          <w:szCs w:val="32"/>
        </w:rPr>
        <w:t>KM</w:t>
      </w:r>
      <w:r w:rsidR="00755C98">
        <w:rPr>
          <w:rFonts w:ascii="TH SarabunPSK" w:hAnsi="TH SarabunPSK" w:cs="TH SarabunPSK" w:hint="cs"/>
          <w:sz w:val="32"/>
          <w:szCs w:val="32"/>
          <w:cs/>
        </w:rPr>
        <w:t>) ในประเด็นที่น่าสนใจและจำเป็นสำหรับบุคลากรในด้านต่าง ๆ อย่างสม่ำเสมอ</w:t>
      </w:r>
      <w:r w:rsidR="00755C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5C98">
        <w:rPr>
          <w:rFonts w:ascii="TH SarabunPSK" w:hAnsi="TH SarabunPSK" w:cs="TH SarabunPSK" w:hint="cs"/>
          <w:sz w:val="32"/>
          <w:szCs w:val="32"/>
          <w:cs/>
        </w:rPr>
        <w:t>เพื่อกระตุ้นให้บุคลากรเล็งเห็นถึงความสำคัญของการพัฒนาศักยภาพของตนเอง เพื่อประโยชน์ในการทำงานและประโยชน์ขององค์กร ในการจัดกิจกรรมต่าง ๆ ของคณะ</w:t>
      </w:r>
      <w:r w:rsidR="00B12CA7">
        <w:rPr>
          <w:rFonts w:ascii="TH SarabunPSK" w:hAnsi="TH SarabunPSK" w:cs="TH SarabunPSK" w:hint="cs"/>
          <w:sz w:val="32"/>
          <w:szCs w:val="32"/>
          <w:cs/>
        </w:rPr>
        <w:t xml:space="preserve"> ซึ่งบุคลากรของคณะเองก็ได้ให้ความสำคัญในการพัฒนาศักยภาพของตนเอง ส่งผลให้การดำเนินงานด้านการพัฒนาศักยภาพของบุคลากรของคณะ โดยเฉพาะความก้าวหน้าในตำแหน่งทางวิชาการอยู่ในระดับที่ดี</w:t>
      </w:r>
    </w:p>
    <w:p w14:paraId="6321142C" w14:textId="77777777" w:rsidR="00EC0561" w:rsidRPr="00FE541C" w:rsidRDefault="00EC0561" w:rsidP="004369E3">
      <w:pPr>
        <w:pStyle w:val="Heading3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FE541C">
        <w:rPr>
          <w:rFonts w:ascii="TH SarabunPSK" w:hAnsi="TH SarabunPSK" w:cs="TH SarabunPSK" w:hint="cs"/>
          <w:sz w:val="32"/>
          <w:szCs w:val="32"/>
          <w:cs/>
        </w:rPr>
        <w:t>การพัฒนาบุคลากร</w:t>
      </w:r>
    </w:p>
    <w:p w14:paraId="736CA970" w14:textId="7DFFCD37" w:rsidR="00B4357A" w:rsidRPr="00011169" w:rsidRDefault="00B4357A" w:rsidP="00011169">
      <w:pPr>
        <w:spacing w:line="276" w:lineRule="auto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บุคลากรสายวิชาการ</w:t>
      </w:r>
    </w:p>
    <w:p w14:paraId="2D0C05D4" w14:textId="7FCCEB52" w:rsidR="00146A4D" w:rsidRPr="00011169" w:rsidRDefault="00146A4D" w:rsidP="00146A4D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ในปี</w:t>
      </w:r>
      <w:r w:rsidRPr="0005529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 25</w:t>
      </w:r>
      <w:r w:rsidRPr="00055291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193CB3" w:rsidRPr="00055291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0552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คณะฯ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ได้ดำเนินการจัดทำโครงการ เพื่อพัฒนาศักยภาพของบุคลากรสายวิชาการให้มีประสิทธิภาพในการปฏิบัติงาน</w:t>
      </w:r>
      <w:r w:rsidR="00D93364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และส่งเสริมสนับสนุนการทำผลงานวิชาการสู่การตีพิมพ์ในระดับนานาชาติ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93364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ได้แก่ </w:t>
      </w:r>
      <w:r w:rsidR="00193CB3" w:rsidRPr="000111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193CB3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โครงการพัฒนาผลงานวิจัยสู่การตีพิมพ์ระดับนานาชาติ คณะรัฐศาสตร์และสังคมศาสตร์</w:t>
      </w:r>
      <w:r w:rsidR="00055291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เมื่อวันที่ </w:t>
      </w:r>
      <w:r w:rsidR="00055291" w:rsidRPr="00011169">
        <w:rPr>
          <w:rFonts w:ascii="TH SarabunPSK" w:hAnsi="TH SarabunPSK" w:cs="TH SarabunPSK"/>
          <w:color w:val="000000" w:themeColor="text1"/>
          <w:sz w:val="32"/>
          <w:szCs w:val="32"/>
        </w:rPr>
        <w:t>18</w:t>
      </w:r>
      <w:r w:rsidR="00055291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055291" w:rsidRPr="000111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 </w:t>
      </w:r>
      <w:r w:rsidR="00055291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กุมภาพันธ์ </w:t>
      </w:r>
      <w:r w:rsidR="00055291" w:rsidRPr="00011169">
        <w:rPr>
          <w:rFonts w:ascii="TH SarabunPSK" w:hAnsi="TH SarabunPSK" w:cs="TH SarabunPSK"/>
          <w:color w:val="000000" w:themeColor="text1"/>
          <w:sz w:val="32"/>
          <w:szCs w:val="32"/>
        </w:rPr>
        <w:t>2563</w:t>
      </w:r>
      <w:r w:rsidR="00D93364" w:rsidRPr="000111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ทั้งนี้เพื่อพัฒนากลไกการขับเคลื่อนการตีพิมพ์ผลงานวิจัยในวารสารวิชาการระดับนานาชาติ ให้สูงขึ้นบุคลากรสายวิชาการคณะรัฐศาสตร์และสังคมศาสตร์</w:t>
      </w:r>
    </w:p>
    <w:p w14:paraId="74772BD8" w14:textId="3C2ABBD6" w:rsidR="00A56C88" w:rsidRDefault="007564C0" w:rsidP="00146A4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 w14:anchorId="0A4E9F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34.25pt">
            <v:imagedata r:id="rId41" o:title="11"/>
          </v:shape>
        </w:pict>
      </w:r>
      <w:r w:rsidR="00A56C8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56C88" w:rsidRPr="00A56C88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 wp14:anchorId="1D9F09A7" wp14:editId="2DF5505D">
            <wp:extent cx="2534920" cy="1689287"/>
            <wp:effectExtent l="0" t="0" r="0" b="6350"/>
            <wp:docPr id="17" name="Picture 17" descr="C:\Users\jutatip.p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tatip.po\Desktop\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83" cy="1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460E" w14:textId="77777777" w:rsidR="00B4357A" w:rsidRDefault="00B4357A" w:rsidP="00B4357A">
      <w:pPr>
        <w:spacing w:after="120" w:line="276" w:lineRule="auto"/>
        <w:ind w:firstLine="720"/>
        <w:rPr>
          <w:rFonts w:ascii="TH SarabunPSK" w:hAnsi="TH SarabunPSK" w:cs="TH SarabunPSK"/>
          <w:color w:val="FF0000"/>
          <w:shd w:val="clear" w:color="auto" w:fill="FFFFFF"/>
        </w:rPr>
      </w:pPr>
    </w:p>
    <w:p w14:paraId="4E74CCCB" w14:textId="2D64D3B5" w:rsidR="00B4357A" w:rsidRDefault="00B4357A" w:rsidP="00011169">
      <w:pPr>
        <w:spacing w:after="12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และได้ดำเนินโครงการข่วงผญ๋า อู้จ๋า ประสา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SPSS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(กิจกรรมที่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การอบรมเสริมสร้างความรู้ด้านการเข้าสู่อาจารย์มืออาชีพ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UP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-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PSF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) เมื่อวันที่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12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กุมภาพันธ์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2563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ณ ห้องประชุมคณะรัฐศาสตร์และสังคมศาสตร์ มหาวิทยาลัยพะเยา เพื่อเปิดโอกาสให้บุคลากรของคณะได้ถ่ายทอดประสบการณ์ แลกเปลี่ยนเรียนรู้ประเด็นต่าง ๆ ที่เกี่ยวข้องกับการบริหารงานของคณะ และรวบรวมและสังเคราะห์ความรู้ เพื่อนำไปใช้เป็นแนวทางในการบริหารงานและปฏิบัติงานภายในคณะต่อไป</w:t>
      </w:r>
    </w:p>
    <w:p w14:paraId="65DE2976" w14:textId="77777777" w:rsidR="00E15E2D" w:rsidRPr="004C3D86" w:rsidRDefault="00E15E2D" w:rsidP="00E15E2D">
      <w:pPr>
        <w:pStyle w:val="ListParagraph"/>
        <w:tabs>
          <w:tab w:val="left" w:pos="1290"/>
        </w:tabs>
        <w:spacing w:after="240" w:line="276" w:lineRule="auto"/>
        <w:rPr>
          <w:rFonts w:ascii="TH SarabunPSK" w:hAnsi="TH SarabunPSK" w:cs="TH SarabunPSK"/>
          <w:sz w:val="32"/>
          <w:szCs w:val="32"/>
          <w:cs/>
        </w:rPr>
      </w:pPr>
      <w:r w:rsidRPr="00C14B9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4E32D3A" wp14:editId="6A4AD3DF">
            <wp:extent cx="2514732" cy="1885656"/>
            <wp:effectExtent l="0" t="0" r="0" b="635"/>
            <wp:docPr id="32" name="Picture 32" descr="C:\Users\jutatip.p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tatip.po\Desktop\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01" cy="18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14B9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3AF0EFE" wp14:editId="7DDEFF36">
            <wp:extent cx="2541376" cy="1905635"/>
            <wp:effectExtent l="0" t="0" r="0" b="0"/>
            <wp:docPr id="34" name="Picture 34" descr="C:\Users\jutatip.p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tatip.po\Desktop\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00" cy="19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72BB" w14:textId="77777777" w:rsidR="00E15E2D" w:rsidRPr="004C3D86" w:rsidRDefault="00E15E2D" w:rsidP="00E15E2D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4C3D86">
        <w:rPr>
          <w:rFonts w:ascii="TH SarabunPSK" w:hAnsi="TH SarabunPSK" w:cs="TH SarabunPSK"/>
          <w:sz w:val="32"/>
          <w:szCs w:val="32"/>
        </w:rPr>
        <w:t>6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ดำเนินโครงการ </w:t>
      </w:r>
      <w:r w:rsidRPr="00F52B70">
        <w:rPr>
          <w:rFonts w:ascii="TH SarabunPSK" w:hAnsi="TH SarabunPSK" w:cs="TH SarabunPSK"/>
          <w:sz w:val="32"/>
          <w:szCs w:val="32"/>
          <w:cs/>
        </w:rPr>
        <w:t xml:space="preserve">ข่วงผญ๋า อู้จ๋า ประสา </w:t>
      </w:r>
      <w:r w:rsidRPr="00F52B70">
        <w:rPr>
          <w:rFonts w:ascii="TH SarabunPSK" w:hAnsi="TH SarabunPSK" w:cs="TH SarabunPSK"/>
          <w:sz w:val="32"/>
          <w:szCs w:val="32"/>
        </w:rPr>
        <w:t xml:space="preserve">SPSS </w:t>
      </w:r>
      <w:r w:rsidRPr="00F52B70">
        <w:rPr>
          <w:rFonts w:ascii="TH SarabunPSK" w:hAnsi="TH SarabunPSK" w:cs="TH SarabunPSK"/>
          <w:sz w:val="32"/>
          <w:szCs w:val="32"/>
          <w:cs/>
        </w:rPr>
        <w:t xml:space="preserve">(กิจกรรมที่ </w:t>
      </w:r>
      <w:r w:rsidRPr="00F52B70">
        <w:rPr>
          <w:rFonts w:ascii="TH SarabunPSK" w:hAnsi="TH SarabunPSK" w:cs="TH SarabunPSK"/>
          <w:sz w:val="32"/>
          <w:szCs w:val="32"/>
        </w:rPr>
        <w:t xml:space="preserve">1 </w:t>
      </w:r>
      <w:r w:rsidRPr="00F52B70">
        <w:rPr>
          <w:rFonts w:ascii="TH SarabunPSK" w:hAnsi="TH SarabunPSK" w:cs="TH SarabunPSK"/>
          <w:sz w:val="32"/>
          <w:szCs w:val="32"/>
          <w:cs/>
        </w:rPr>
        <w:t xml:space="preserve">การอบรมเสริมสร้างความรู้ด้านการเข้าสู่อาจารย์มืออาชีพ </w:t>
      </w:r>
      <w:r w:rsidRPr="00F52B70">
        <w:rPr>
          <w:rFonts w:ascii="TH SarabunPSK" w:hAnsi="TH SarabunPSK" w:cs="TH SarabunPSK"/>
          <w:sz w:val="32"/>
          <w:szCs w:val="32"/>
        </w:rPr>
        <w:t>UP</w:t>
      </w:r>
      <w:r w:rsidRPr="00F52B70">
        <w:rPr>
          <w:rFonts w:ascii="TH SarabunPSK" w:hAnsi="TH SarabunPSK" w:cs="TH SarabunPSK"/>
          <w:sz w:val="32"/>
          <w:szCs w:val="32"/>
          <w:cs/>
        </w:rPr>
        <w:t>-</w:t>
      </w:r>
      <w:r w:rsidRPr="00F52B70">
        <w:rPr>
          <w:rFonts w:ascii="TH SarabunPSK" w:hAnsi="TH SarabunPSK" w:cs="TH SarabunPSK"/>
          <w:sz w:val="32"/>
          <w:szCs w:val="32"/>
        </w:rPr>
        <w:t>PSF</w:t>
      </w:r>
      <w:r w:rsidRPr="00F52B70">
        <w:rPr>
          <w:rFonts w:ascii="TH SarabunPSK" w:hAnsi="TH SarabunPSK" w:cs="TH SarabunPSK"/>
          <w:sz w:val="32"/>
          <w:szCs w:val="32"/>
          <w:cs/>
        </w:rPr>
        <w:t xml:space="preserve">) ในวันที่ </w:t>
      </w:r>
      <w:r w:rsidRPr="00F52B70">
        <w:rPr>
          <w:rFonts w:ascii="TH SarabunPSK" w:hAnsi="TH SarabunPSK" w:cs="TH SarabunPSK"/>
          <w:sz w:val="32"/>
          <w:szCs w:val="32"/>
        </w:rPr>
        <w:t xml:space="preserve">12 </w:t>
      </w:r>
      <w:r w:rsidRPr="00F52B70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F52B70">
        <w:rPr>
          <w:rFonts w:ascii="TH SarabunPSK" w:hAnsi="TH SarabunPSK" w:cs="TH SarabunPSK"/>
          <w:sz w:val="32"/>
          <w:szCs w:val="32"/>
        </w:rPr>
        <w:t>2563</w:t>
      </w:r>
    </w:p>
    <w:p w14:paraId="5C0152BA" w14:textId="35EF0378" w:rsidR="00E15E2D" w:rsidRPr="00011169" w:rsidRDefault="00A11D42" w:rsidP="00E15E2D">
      <w:pPr>
        <w:tabs>
          <w:tab w:val="left" w:pos="9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15E2D" w:rsidRPr="000111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บุคลากรสายสนับสนุน</w:t>
      </w:r>
    </w:p>
    <w:p w14:paraId="39CF8369" w14:textId="77777777" w:rsidR="00E15E2D" w:rsidRPr="00011169" w:rsidRDefault="00E15E2D" w:rsidP="00E15E2D">
      <w:pPr>
        <w:tabs>
          <w:tab w:val="left" w:pos="90"/>
        </w:tabs>
        <w:autoSpaceDE w:val="0"/>
        <w:autoSpaceDN w:val="0"/>
        <w:adjustRightInd w:val="0"/>
        <w:spacing w:line="276" w:lineRule="auto"/>
        <w:ind w:left="90" w:firstLine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คณะรัฐศาสตร์และสังคมศาสตร์ ได้เล็งเห็นความสำคัญของการพัฒนาศักยภาพในการปฏิบัติงานของบุคลากร </w:t>
      </w: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สายสนับสนุน เพื่อ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ปรับปรุงกระบวนการทำงานของคณะให้มีประสิทธิภาพ เพื่อให้ผลสัมฤทธิ์ของงานมีคุณภาพและมีความคุ้มค่า </w:t>
      </w: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จึงได้จัด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โครงการพัฒนาศักยภาพบุคลากรคณะรัฐศาสตร์และสังคมศาสตร์ กิจกรรมที่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3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(จัดทำแผนการพัฒนาศักยภาพบุคลากรสายสนับสนุน) ในวันที่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9,11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-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13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กันยายน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2563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ณ ห้องประชุมคณะรัฐศาสตร์และสังคมศาสตร์ และ</w:t>
      </w:r>
      <w:r w:rsidRPr="0001116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1116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โพธิ์วดลรีสอร์ทแอนด์สปา เชียงราย</w:t>
      </w:r>
    </w:p>
    <w:p w14:paraId="061E3F52" w14:textId="77777777" w:rsidR="00E15E2D" w:rsidRPr="001F36D5" w:rsidRDefault="00E15E2D" w:rsidP="00E15E2D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F36D5">
        <w:rPr>
          <w:noProof/>
          <w:color w:val="FF0000"/>
          <w:lang w:eastAsia="en-US"/>
        </w:rPr>
        <w:drawing>
          <wp:inline distT="0" distB="0" distL="0" distR="0" wp14:anchorId="4A3DD66C" wp14:editId="4157B936">
            <wp:extent cx="3071108" cy="2046605"/>
            <wp:effectExtent l="0" t="0" r="0" b="0"/>
            <wp:docPr id="39" name="Picture 39" descr="https://spss.up.ac.th/FileUpload/News/2563/233/h233_b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ss.up.ac.th/FileUpload/News/2563/233/h233_b40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8" cy="20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6D5">
        <w:rPr>
          <w:noProof/>
          <w:color w:val="FF0000"/>
          <w:cs/>
          <w:lang w:eastAsia="en-US"/>
        </w:rPr>
        <w:t xml:space="preserve"> </w:t>
      </w:r>
      <w:r w:rsidRPr="001F36D5">
        <w:rPr>
          <w:noProof/>
          <w:color w:val="FF0000"/>
          <w:lang w:eastAsia="en-US"/>
        </w:rPr>
        <w:drawing>
          <wp:inline distT="0" distB="0" distL="0" distR="0" wp14:anchorId="5D692D7F" wp14:editId="27035C05">
            <wp:extent cx="3095625" cy="2062944"/>
            <wp:effectExtent l="0" t="0" r="0" b="0"/>
            <wp:docPr id="40" name="Picture 40" descr="https://spss.up.ac.th/FileUpload/News/2563/233/h233_b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s.up.ac.th/FileUpload/News/2563/233/h233_b40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88" cy="207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D4A6" w14:textId="77777777" w:rsidR="00E15E2D" w:rsidRPr="001F36D5" w:rsidRDefault="00E15E2D" w:rsidP="00E15E2D">
      <w:pPr>
        <w:tabs>
          <w:tab w:val="left" w:pos="270"/>
        </w:tabs>
        <w:autoSpaceDE w:val="0"/>
        <w:autoSpaceDN w:val="0"/>
        <w:adjustRightInd w:val="0"/>
        <w:spacing w:line="276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0402B7" w14:textId="77777777" w:rsidR="00EC0561" w:rsidRPr="00163FD0" w:rsidRDefault="00EC0561" w:rsidP="00163FD0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163F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7.4 ผลลัพธ์ด้านการนำองค์การและธรรมาภิบาล </w:t>
      </w:r>
    </w:p>
    <w:p w14:paraId="116E3E26" w14:textId="77777777" w:rsidR="00EC0561" w:rsidRPr="00163FD0" w:rsidRDefault="00EC0561" w:rsidP="004369E3">
      <w:pPr>
        <w:pStyle w:val="Heading3"/>
        <w:numPr>
          <w:ilvl w:val="0"/>
          <w:numId w:val="22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ผลลัพธ์ด้านการนำองค์กร การกำกับดูแลและความรับผิดชอบต่อสังคม</w:t>
      </w:r>
    </w:p>
    <w:p w14:paraId="2CFF0AC5" w14:textId="4FBE229B" w:rsidR="00146A4D" w:rsidRPr="00D9560B" w:rsidRDefault="00F2723F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ผู้นำระดับสูงของคณะได้มีการนำองค์กรทั้งทางการบริหารหลักสูตร การกำกับดูแล การบริหารงบประมาณ การปฏิบัติงานอย่างมีจริยธรรมและมีความรับผิดชอบต่อสังคม โดยสามารถสรุปผลการนำองค์กรได้จาก</w:t>
      </w:r>
      <w:r w:rsidR="00146A4D" w:rsidRPr="00D9560B">
        <w:rPr>
          <w:rFonts w:ascii="TH SarabunPSK" w:hAnsi="TH SarabunPSK" w:cs="TH SarabunPSK"/>
          <w:sz w:val="32"/>
          <w:szCs w:val="32"/>
          <w:cs/>
        </w:rPr>
        <w:t xml:space="preserve">การประเมินผลตามหน้าที่และบทบาทของผู้บริหารส่วนงาน หรือ คณบดีในการบริหารและการจัดการให้บรรลุผลสําเร็จตามแผนกลยุทธ์และแผนปฏิบัติงานประจําปีของคณะ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46A4D" w:rsidRPr="00D9560B">
        <w:rPr>
          <w:rFonts w:ascii="TH SarabunPSK" w:hAnsi="TH SarabunPSK" w:cs="TH SarabunPSK"/>
          <w:sz w:val="32"/>
          <w:szCs w:val="32"/>
          <w:cs/>
        </w:rPr>
        <w:t>จะมุ่งเน้นการประเมินคุณภาพของการบริหารตามพันธกิจ นโยบาย รวมถึง ประสิทธิผลของแผนปฏิบัติการประจําปีความสามารถในการบริหารและการจัดการตามหลักธรรมาภิบาลที่ของผู้บริหารส่วนงาน</w:t>
      </w:r>
    </w:p>
    <w:p w14:paraId="4F4CFEC8" w14:textId="77777777" w:rsidR="00146A4D" w:rsidRPr="00D9560B" w:rsidRDefault="00146A4D" w:rsidP="004369E3">
      <w:pPr>
        <w:pStyle w:val="Heading4"/>
        <w:numPr>
          <w:ilvl w:val="0"/>
          <w:numId w:val="32"/>
        </w:numPr>
        <w:ind w:left="1276"/>
        <w:jc w:val="left"/>
        <w:rPr>
          <w:rFonts w:ascii="TH SarabunPSK" w:hAnsi="TH SarabunPSK" w:cs="TH SarabunPSK"/>
          <w:sz w:val="32"/>
          <w:szCs w:val="32"/>
        </w:rPr>
      </w:pPr>
      <w:r w:rsidRPr="00F2723F">
        <w:rPr>
          <w:rFonts w:ascii="TH SarabunPSK" w:hAnsi="TH SarabunPSK" w:cs="TH SarabunPSK"/>
          <w:sz w:val="32"/>
          <w:szCs w:val="32"/>
          <w:cs/>
        </w:rPr>
        <w:t>ประเด็นการประเมิน</w:t>
      </w:r>
    </w:p>
    <w:p w14:paraId="57D728FA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ให้ประเมินคณบดีในประเด็นดังต่อไปนี้คู่มือการประกันคุณภาพ</w:t>
      </w:r>
    </w:p>
    <w:p w14:paraId="744BF55B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1</w:t>
      </w:r>
      <w:r w:rsidRPr="00D9560B">
        <w:rPr>
          <w:rFonts w:ascii="TH SarabunPSK" w:hAnsi="TH SarabunPSK" w:cs="TH SarabunPSK"/>
          <w:sz w:val="32"/>
          <w:szCs w:val="32"/>
          <w:cs/>
        </w:rPr>
        <w:t>. สมรรถนะคณบดี</w:t>
      </w:r>
    </w:p>
    <w:p w14:paraId="21108B89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2</w:t>
      </w:r>
      <w:r w:rsidRPr="00D9560B">
        <w:rPr>
          <w:rFonts w:ascii="TH SarabunPSK" w:hAnsi="TH SarabunPSK" w:cs="TH SarabunPSK"/>
          <w:sz w:val="32"/>
          <w:szCs w:val="32"/>
          <w:cs/>
        </w:rPr>
        <w:t>. ประสิทธิผลการบริหารหลักสูตร</w:t>
      </w:r>
    </w:p>
    <w:p w14:paraId="12C5DAC4" w14:textId="77777777" w:rsidR="00146A4D" w:rsidRPr="00D9560B" w:rsidRDefault="00146A4D" w:rsidP="00146A4D">
      <w:pPr>
        <w:spacing w:line="276" w:lineRule="auto"/>
        <w:ind w:left="90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3</w:t>
      </w:r>
      <w:r w:rsidRPr="00D9560B">
        <w:rPr>
          <w:rFonts w:ascii="TH SarabunPSK" w:hAnsi="TH SarabunPSK" w:cs="TH SarabunPSK"/>
          <w:sz w:val="32"/>
          <w:szCs w:val="32"/>
          <w:cs/>
        </w:rPr>
        <w:t>. ประสิทธิผลของการบริหารงานตามตัวบ่งชี้หลักในแผนยุทธศาสตร์ระดับคณะซึ่งต้องสอดคล้องกับระดับสถาบัน</w:t>
      </w:r>
    </w:p>
    <w:p w14:paraId="4B665C6E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4</w:t>
      </w:r>
      <w:r w:rsidRPr="00D9560B">
        <w:rPr>
          <w:rFonts w:ascii="TH SarabunPSK" w:hAnsi="TH SarabunPSK" w:cs="TH SarabunPSK"/>
          <w:sz w:val="32"/>
          <w:szCs w:val="32"/>
          <w:cs/>
        </w:rPr>
        <w:t>. การแสวงหารายได้</w:t>
      </w:r>
    </w:p>
    <w:p w14:paraId="30F4CFE3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5</w:t>
      </w:r>
      <w:r w:rsidRPr="00D9560B">
        <w:rPr>
          <w:rFonts w:ascii="TH SarabunPSK" w:hAnsi="TH SarabunPSK" w:cs="TH SarabunPSK"/>
          <w:sz w:val="32"/>
          <w:szCs w:val="32"/>
          <w:cs/>
        </w:rPr>
        <w:t>. การบริหารงานและความรับผิดชอบที่ตอบสนองความคาดหวังของผู้มีส่วนได้ส่วนเสีย</w:t>
      </w:r>
    </w:p>
    <w:p w14:paraId="3AD80ED5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การบริหารยุทธศาสตร์</w:t>
      </w:r>
    </w:p>
    <w:p w14:paraId="0DBDD347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-การบริหารความเสี่ยง</w:t>
      </w:r>
    </w:p>
    <w:p w14:paraId="465F12B9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ระบบสารสนเทศในการตัดสนใจเชิงบริหาร</w:t>
      </w:r>
    </w:p>
    <w:p w14:paraId="485E2B6F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การจัดการความรู้ในคณะ</w:t>
      </w:r>
    </w:p>
    <w:p w14:paraId="5FB50E33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 xml:space="preserve">ข้อมูลและวิธีการเก็บข้อมูลที่เกี่ยวข้องใช้แบบสอบถามการประเมินตนเอง หรือวิธีการอื่นๆ ในประเด็นการปฏิบัติตามบทบาทหน้าที่ของผู้บริหารคณะ/ผู้บริหารสถาบันเกณฑ์การประเมินใช้เกณฑ์คะแนน </w:t>
      </w:r>
      <w:r w:rsidRPr="00D9560B">
        <w:rPr>
          <w:rFonts w:ascii="TH SarabunPSK" w:hAnsi="TH SarabunPSK" w:cs="TH SarabunPSK"/>
          <w:sz w:val="32"/>
          <w:szCs w:val="32"/>
        </w:rPr>
        <w:t>1</w:t>
      </w:r>
      <w:r w:rsidRPr="00D9560B">
        <w:rPr>
          <w:rFonts w:ascii="TH SarabunPSK" w:hAnsi="TH SarabunPSK" w:cs="TH SarabunPSK"/>
          <w:sz w:val="32"/>
          <w:szCs w:val="32"/>
          <w:cs/>
        </w:rPr>
        <w:t>-</w:t>
      </w:r>
      <w:r w:rsidRPr="00D9560B">
        <w:rPr>
          <w:rFonts w:ascii="TH SarabunPSK" w:hAnsi="TH SarabunPSK" w:cs="TH SarabunPSK"/>
          <w:sz w:val="32"/>
          <w:szCs w:val="32"/>
        </w:rPr>
        <w:t xml:space="preserve">7 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9560B">
        <w:rPr>
          <w:rFonts w:ascii="TH SarabunPSK" w:hAnsi="TH SarabunPSK" w:cs="TH SarabunPSK"/>
          <w:sz w:val="32"/>
          <w:szCs w:val="32"/>
        </w:rPr>
        <w:t>AUN</w:t>
      </w:r>
      <w:r w:rsidRPr="00D9560B">
        <w:rPr>
          <w:rFonts w:ascii="TH SarabunPSK" w:hAnsi="TH SarabunPSK" w:cs="TH SarabunPSK"/>
          <w:sz w:val="32"/>
          <w:szCs w:val="32"/>
          <w:cs/>
        </w:rPr>
        <w:t>-</w:t>
      </w:r>
      <w:r w:rsidRPr="00D9560B">
        <w:rPr>
          <w:rFonts w:ascii="TH SarabunPSK" w:hAnsi="TH SarabunPSK" w:cs="TH SarabunPSK"/>
          <w:sz w:val="32"/>
          <w:szCs w:val="32"/>
        </w:rPr>
        <w:t xml:space="preserve">QA 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ระดับหลักสูตร ในการประเมินการปฏิบัติตามบทบาทหน้าที่ของผู้บริหารคณะ/ผู้บริหารสถาบัน โดยใช้ประเด็นการประเมิน </w:t>
      </w:r>
      <w:r w:rsidRPr="00D9560B">
        <w:rPr>
          <w:rFonts w:ascii="TH SarabunPSK" w:hAnsi="TH SarabunPSK" w:cs="TH SarabunPSK"/>
          <w:sz w:val="32"/>
          <w:szCs w:val="32"/>
        </w:rPr>
        <w:t xml:space="preserve">5 </w:t>
      </w:r>
      <w:r w:rsidRPr="00D9560B">
        <w:rPr>
          <w:rFonts w:ascii="TH SarabunPSK" w:hAnsi="TH SarabunPSK" w:cs="TH SarabunPSK"/>
          <w:sz w:val="32"/>
          <w:szCs w:val="32"/>
          <w:cs/>
        </w:rPr>
        <w:t>ข้อข้างต้น</w:t>
      </w:r>
    </w:p>
    <w:p w14:paraId="3FEEA24E" w14:textId="77777777" w:rsidR="00146A4D" w:rsidRPr="00F2723F" w:rsidRDefault="00146A4D" w:rsidP="004369E3">
      <w:pPr>
        <w:pStyle w:val="Heading4"/>
        <w:numPr>
          <w:ilvl w:val="0"/>
          <w:numId w:val="32"/>
        </w:numPr>
        <w:ind w:left="1276"/>
        <w:jc w:val="left"/>
        <w:rPr>
          <w:rFonts w:ascii="TH SarabunPSK" w:hAnsi="TH SarabunPSK" w:cs="TH SarabunPSK"/>
          <w:sz w:val="32"/>
          <w:szCs w:val="32"/>
        </w:rPr>
      </w:pPr>
      <w:r w:rsidRPr="00F2723F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</w:p>
    <w:p w14:paraId="40D553C4" w14:textId="77777777" w:rsidR="00146A4D" w:rsidRPr="00D9560B" w:rsidRDefault="00146A4D" w:rsidP="004369E3">
      <w:pPr>
        <w:pStyle w:val="ListParagraph"/>
        <w:numPr>
          <w:ilvl w:val="1"/>
          <w:numId w:val="8"/>
        </w:numPr>
        <w:spacing w:after="0"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สมรรถนะคณบดี</w:t>
      </w:r>
    </w:p>
    <w:p w14:paraId="52FB6057" w14:textId="77777777" w:rsidR="00146A4D" w:rsidRPr="00D9560B" w:rsidRDefault="00146A4D" w:rsidP="00146A4D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คณะรัฐศาสตร์และสังคมศาสตร์ได้มีการดำเนินการประเมินการบริหารของคณบดี โดยมีการกำหนดประเด็น 3 ด้าน ได้แก่ การประเมินการบริหารตามแผนปฏิบัติการที่กำหนดไว้ในปี 25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60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การประเมินการบริหารงานตามหลักธรรมาภิบาล  และการประเมินด้านการบริหารงานตามตำแหน่งหน้าที่และคุณลักษณะในการปฏิบัติงาน โดยผลคะแนนเฉลี่ยรวมอยู่ที่ 4.05 คิดเป็นร้อยละ 81.00 อยู่ในระดับดี </w:t>
      </w:r>
    </w:p>
    <w:p w14:paraId="10ABD727" w14:textId="77777777" w:rsidR="00146A4D" w:rsidRPr="00D9560B" w:rsidRDefault="00146A4D" w:rsidP="004369E3">
      <w:pPr>
        <w:pStyle w:val="ListParagraph"/>
        <w:numPr>
          <w:ilvl w:val="1"/>
          <w:numId w:val="8"/>
        </w:numPr>
        <w:spacing w:after="0"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ประสิทธิผลการบริหารหลักสูตร </w:t>
      </w:r>
    </w:p>
    <w:p w14:paraId="2B69BC13" w14:textId="77777777" w:rsidR="00146A4D" w:rsidRPr="00D9560B" w:rsidRDefault="00146A4D" w:rsidP="00146A4D">
      <w:pPr>
        <w:spacing w:line="276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พิจารณาจากผลการประเมินการประกันคุณภาพการศึกษาระดับหลักสูตร ตามระบบ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AUN QA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  <w:cs/>
        </w:rPr>
        <w:t xml:space="preserve">และผลการประเมินหลักสูตร จำนวน 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</w:rPr>
        <w:t xml:space="preserve">3 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  <w:cs/>
        </w:rPr>
        <w:t xml:space="preserve">หลักสูตรตามเกณฑ์มาตรฐานและเป็นไปตามองค์ประกอบที่ 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</w:rPr>
        <w:t xml:space="preserve">1 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  <w:cs/>
        </w:rPr>
        <w:t>การกำกับมาตรฐานตัวบ่งชี้ที่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</w:rPr>
        <w:t xml:space="preserve"> 1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  <w:cs/>
        </w:rPr>
        <w:t>.</w:t>
      </w:r>
      <w:r w:rsidRPr="00D9560B">
        <w:rPr>
          <w:rFonts w:ascii="TH SarabunPSK" w:eastAsia="TH Niramit AS,Times New Roman" w:hAnsi="TH SarabunPSK" w:cs="TH SarabunPSK"/>
          <w:color w:val="000000" w:themeColor="text1"/>
          <w:sz w:val="32"/>
          <w:szCs w:val="32"/>
        </w:rPr>
        <w:t xml:space="preserve">1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ซึ่งมีการประเมินไปในวันที่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28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สิงหาคม พ.ศ. 25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60 </w:t>
      </w:r>
    </w:p>
    <w:p w14:paraId="1260F4A1" w14:textId="77777777" w:rsidR="00146A4D" w:rsidRPr="00D9560B" w:rsidRDefault="00146A4D" w:rsidP="004369E3">
      <w:pPr>
        <w:pStyle w:val="ListParagraph"/>
        <w:numPr>
          <w:ilvl w:val="1"/>
          <w:numId w:val="8"/>
        </w:numPr>
        <w:spacing w:after="0"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ประสิทธิผลของการบริหารงานตามตัวบ่งชี้หลักในแผนยุทธศาสตร์ระดับคณะซึ่งต้องสอดคล้องกับระดับสถาบัน</w:t>
      </w:r>
    </w:p>
    <w:p w14:paraId="2C958228" w14:textId="77777777" w:rsidR="00146A4D" w:rsidRPr="00D9560B" w:rsidRDefault="00146A4D" w:rsidP="00146A4D">
      <w:pPr>
        <w:spacing w:line="276" w:lineRule="auto"/>
        <w:ind w:firstLine="1170"/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</w:pP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ผลการประเมินการดำเนินงานตามชี้วัดความสำเร็จของแผนกลยุทธ์ประจำปีงบประมาณ 25</w:t>
      </w: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60</w:t>
      </w: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พบว่า บรรลุคิดเป็นร้อยละ 93.3  และผลการดำเนินงานตามตัวชี้วัดความสำเร็จของแผนปฏิบัติการ พบว่า บรรลุตามแผน คิดเป็นร้อยละ 93.7</w:t>
      </w:r>
    </w:p>
    <w:p w14:paraId="7EAEFECF" w14:textId="77777777" w:rsidR="00146A4D" w:rsidRPr="00D9560B" w:rsidRDefault="00146A4D" w:rsidP="004369E3">
      <w:pPr>
        <w:pStyle w:val="ListParagraph"/>
        <w:numPr>
          <w:ilvl w:val="1"/>
          <w:numId w:val="8"/>
        </w:numPr>
        <w:spacing w:after="0" w:line="276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การแสวงหารายได้</w:t>
      </w:r>
    </w:p>
    <w:p w14:paraId="1A7259F1" w14:textId="6F7D4BAF" w:rsidR="00146A4D" w:rsidRPr="00D9560B" w:rsidRDefault="00146A4D" w:rsidP="00146A4D">
      <w:pPr>
        <w:pStyle w:val="ListParagraph"/>
        <w:spacing w:after="0" w:line="276" w:lineRule="auto"/>
        <w:ind w:left="90" w:firstLine="99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9560B">
        <w:rPr>
          <w:rFonts w:ascii="TH SarabunPSK" w:hAnsi="TH SarabunPSK" w:cs="TH SarabunPSK"/>
          <w:spacing w:val="-4"/>
          <w:sz w:val="32"/>
          <w:szCs w:val="32"/>
          <w:cs/>
        </w:rPr>
        <w:t>คณะมีการส่งเสริมสนับสนุนการเปิดหลักสูตรโครงการพิเศษในระดับปริญญาตรีและปริญญาโท ได้แก่ หลักสูตรรัฐศาสตรบัณฑิต โครงการพิเศษ หลักสูตรรัฐประศาสนศาสตรมหาบัณฑิต และหลักสูตรศิลปศาสตรบัณฑิต (สาขาพัฒนาสังคม) โครงการพิเศษ ซึ่งใช้ห้องเรียนวิทยาเขตเชียงราย และภายในปี</w:t>
      </w: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การศึกษา </w:t>
      </w: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2562 </w:t>
      </w: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คณะเปิดหลักสูตรรัฐประศาสนศาสตรบัณฑิต และหลักสูตรปริญญาตรีคู่ขนานศิลปศาสต</w:t>
      </w:r>
      <w:r w:rsidR="00B12CA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</w:t>
      </w:r>
      <w:r w:rsidRPr="00D9560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บัณฑิต  </w:t>
      </w:r>
      <w:r w:rsidRPr="00D9560B">
        <w:rPr>
          <w:rFonts w:ascii="TH SarabunPSK" w:hAnsi="TH SarabunPSK" w:cs="TH SarabunPSK"/>
          <w:spacing w:val="-4"/>
          <w:sz w:val="32"/>
          <w:szCs w:val="32"/>
          <w:cs/>
        </w:rPr>
        <w:t>และการให้บริการวิชาการเพื่อแสวงหารายได้โดยมีการจัดตั้งหน่วยศึกษาและพัฒนานวัตกรรมท้องถิ่น</w:t>
      </w:r>
      <w:r w:rsidRPr="00D9560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</w:p>
    <w:p w14:paraId="2FF12714" w14:textId="77777777" w:rsidR="00146A4D" w:rsidRPr="00D9560B" w:rsidRDefault="00146A4D" w:rsidP="004369E3">
      <w:pPr>
        <w:pStyle w:val="ListParagraph"/>
        <w:numPr>
          <w:ilvl w:val="1"/>
          <w:numId w:val="8"/>
        </w:numPr>
        <w:spacing w:after="0" w:line="276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การบริหารงานและความรับผิดชอบที่ตอบสนองความคาดหวังของผู้มีส่วนได้ส่วนเสีย</w:t>
      </w:r>
    </w:p>
    <w:p w14:paraId="5174EA67" w14:textId="77777777" w:rsidR="00146A4D" w:rsidRPr="00D9560B" w:rsidRDefault="00146A4D" w:rsidP="004369E3">
      <w:pPr>
        <w:pStyle w:val="ListParagraph"/>
        <w:numPr>
          <w:ilvl w:val="0"/>
          <w:numId w:val="9"/>
        </w:numPr>
        <w:spacing w:after="0" w:line="276" w:lineRule="auto"/>
        <w:ind w:left="1350" w:hanging="27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การบริหารยุทธศาสตร์</w:t>
      </w:r>
    </w:p>
    <w:p w14:paraId="0D515DD8" w14:textId="77777777" w:rsidR="00146A4D" w:rsidRPr="00D9560B" w:rsidRDefault="00146A4D" w:rsidP="00146A4D">
      <w:pPr>
        <w:spacing w:line="276" w:lineRule="auto"/>
        <w:ind w:firstLine="1350"/>
        <w:rPr>
          <w:rFonts w:ascii="TH SarabunPSK" w:hAnsi="TH SarabunPSK" w:cs="TH SarabunPSK"/>
          <w:spacing w:val="-4"/>
          <w:sz w:val="32"/>
          <w:szCs w:val="32"/>
        </w:rPr>
      </w:pPr>
      <w:r w:rsidRPr="00D9560B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การบริหารแผนกลยุทธ์ คณะรัฐศาสตร์และสังคมศาสตร์ พ.ศ.2558-2561 เพื่อให้บรรลุตามตัวชี้วัดและค่าเป้าหมายที่กำหนดไว้ในแต่ละปีนั้น คณะได้ดำเนินการติดตามและสรุปผลตัวชี้วัดที่บรรลุ/ไม่บรรลุในรอบ 6 เดือน และ 12 เดือน </w:t>
      </w:r>
    </w:p>
    <w:p w14:paraId="0589D494" w14:textId="77777777" w:rsidR="00146A4D" w:rsidRPr="00D9560B" w:rsidRDefault="00146A4D" w:rsidP="004369E3">
      <w:pPr>
        <w:pStyle w:val="ListParagraph"/>
        <w:numPr>
          <w:ilvl w:val="0"/>
          <w:numId w:val="9"/>
        </w:numPr>
        <w:spacing w:after="0" w:line="276" w:lineRule="auto"/>
        <w:ind w:left="1350" w:hanging="27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การบริหารความเสี่ยง</w:t>
      </w:r>
    </w:p>
    <w:p w14:paraId="13ACF295" w14:textId="77777777" w:rsidR="00146A4D" w:rsidRPr="00D9560B" w:rsidRDefault="00146A4D" w:rsidP="00146A4D">
      <w:pPr>
        <w:spacing w:line="276" w:lineRule="auto"/>
        <w:ind w:firstLine="13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ผู้บริหารกำหนดนโยบายในการนำเอาระบบการบริหารความเสี่ยงตามนโยบายของมหาวิทยาลัยมาใช้ในการดำเนินงานภายในคณะ โดยมีการแต่งตั้งคณะกรรมการบริหารความเสี่ยงคณะ และทำหน้าที่วิเคราะห์ ระบุปัจจัยเสี่ยงที่อาจจะเกิดขึ้นจากปัจจัยภายนอกหรือปัจจัยที่ไม่สามารถที่จะควบคุมได้ซึ่งจะส่งผลต่อการดำเนินงานตามพันธกิจของคณะ ทั้งนี้ มีการจัดทำเป็นแผนบริหารความเสี่ยง และมีการสื่อสารให้บุคลากรทุกคนทราบผ่านคณะกรรมการประจำคณะ เพื่อร่วมกันหาแนวทางปฏิบัติในการลดความเสี่ยงที่อาจจะเกิดขึ้น รวมถึงรายงานผลต่อมหาวิทยาลัยทราบตามปฏิทินของหน่วยบริหารความเสี่ยง ในระดับมหาวิทยาลัยที่ได้กำหนดไว้</w:t>
      </w:r>
    </w:p>
    <w:p w14:paraId="6CE2F62C" w14:textId="77777777" w:rsidR="00146A4D" w:rsidRPr="00D9560B" w:rsidRDefault="00146A4D" w:rsidP="004369E3">
      <w:pPr>
        <w:pStyle w:val="ListParagraph"/>
        <w:numPr>
          <w:ilvl w:val="0"/>
          <w:numId w:val="9"/>
        </w:numPr>
        <w:spacing w:after="0" w:line="276" w:lineRule="auto"/>
        <w:ind w:left="135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>ระบบสารสนเทศในการตัดสินใจเชิงบริหาร</w:t>
      </w:r>
    </w:p>
    <w:p w14:paraId="5A0AF117" w14:textId="4EF4412F" w:rsidR="00146A4D" w:rsidRDefault="00146A4D" w:rsidP="00146A4D">
      <w:pPr>
        <w:spacing w:line="276" w:lineRule="auto"/>
        <w:ind w:left="-90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ผู้บริหารได้กำหนดนโยบายในการพัฒนาระบบฐานข้อมูล เทคโนโลยีสารสนเทศเพื่อให้เอื้อต่อการบริหารและพิจารณาตัดสินใจ โดยในปีงบประมาณ 25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60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นั้น ได้เริ่มจัดทำระบบฐานข้อมูล 1.ระบบฐานข้อมูลเกี่ยวกับการติดตามความก้าวหน้าโครงการในแผนปฏิบัติการ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e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–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project tracking system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2.ระบบฐานข้อมูลการวิจัยทางสังคม จังหวัดพะเยา(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Phayao Social Research Database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PSRD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และ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.ระบบติดตามเอกสารในหน่วยสารบรรณ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Document Tracking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ระบบการจัดการข้อมูลกลาง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CENTER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ระบบประเมินออนไลน์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EVALUATION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ระบบบันทึกภาระ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งาน (สายบริการ)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WORKLOAD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S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)) และระบบบันทึกภาระงานสายวิชาการ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WORKLOAD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)) และ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.ฐานข้อมูลศิษย์เก่า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EALUMNI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) ดังภาพ</w:t>
      </w:r>
    </w:p>
    <w:p w14:paraId="604AA6CA" w14:textId="53837E37" w:rsidR="00146A4D" w:rsidRPr="00D9560B" w:rsidRDefault="00146A4D" w:rsidP="00011169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560B"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05BFEC65" wp14:editId="55525B40">
            <wp:extent cx="3324225" cy="1979163"/>
            <wp:effectExtent l="0" t="0" r="0" b="2540"/>
            <wp:docPr id="24" name="Picture 24" descr="\\psf\Home\Desktop\Screen Shot 2018-08-19 at 9.14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Desktop\Screen Shot 2018-08-19 at 9.14.18 PM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00" cy="19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76D0" w14:textId="77777777" w:rsidR="00146A4D" w:rsidRPr="00D9560B" w:rsidRDefault="00146A4D" w:rsidP="00146A4D">
      <w:pPr>
        <w:pStyle w:val="ListParagraph"/>
        <w:tabs>
          <w:tab w:val="left" w:pos="990"/>
        </w:tabs>
        <w:spacing w:after="0" w:line="276" w:lineRule="auto"/>
        <w:ind w:left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  <w:r w:rsidRPr="00D9560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9560B">
        <w:rPr>
          <w:rFonts w:ascii="TH SarabunPSK" w:hAnsi="TH SarabunPSK" w:cs="TH SarabunPSK"/>
          <w:sz w:val="32"/>
          <w:szCs w:val="32"/>
          <w:cs/>
        </w:rPr>
        <w:t>ระบบ</w:t>
      </w: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ฐานข้อมูล เทคโนโลยีสารสนเทศเพื่อให้เอื้อต่อการบริหารและพิจารณาตัดสินใจผ่าน </w:t>
      </w:r>
      <w:hyperlink r:id="rId46" w:history="1"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http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  <w:cs/>
          </w:rPr>
          <w:t>://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www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spss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up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ac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th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  <w:cs/>
          </w:rPr>
          <w:t>/</w:t>
        </w:r>
        <w:r w:rsidRPr="00D9560B">
          <w:rPr>
            <w:rStyle w:val="Hyperlink"/>
            <w:rFonts w:ascii="TH SarabunPSK" w:hAnsi="TH SarabunPSK" w:cs="TH SarabunPSK"/>
            <w:sz w:val="32"/>
            <w:szCs w:val="32"/>
          </w:rPr>
          <w:t>MainMenu</w:t>
        </w:r>
      </w:hyperlink>
    </w:p>
    <w:p w14:paraId="72F3E4D3" w14:textId="77777777" w:rsidR="00146A4D" w:rsidRPr="00D9560B" w:rsidRDefault="00146A4D" w:rsidP="00146A4D">
      <w:pPr>
        <w:pStyle w:val="ListParagraph"/>
        <w:tabs>
          <w:tab w:val="left" w:pos="990"/>
        </w:tabs>
        <w:spacing w:after="0" w:line="276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9E55A3" w14:textId="77777777" w:rsidR="00146A4D" w:rsidRPr="00D9560B" w:rsidRDefault="00146A4D" w:rsidP="004369E3">
      <w:pPr>
        <w:pStyle w:val="ListParagraph"/>
        <w:numPr>
          <w:ilvl w:val="0"/>
          <w:numId w:val="9"/>
        </w:numPr>
        <w:tabs>
          <w:tab w:val="left" w:pos="990"/>
        </w:tabs>
        <w:spacing w:after="0" w:line="276" w:lineRule="auto"/>
        <w:ind w:left="135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การจัดการความรู้ในคณะ</w:t>
      </w:r>
    </w:p>
    <w:p w14:paraId="0247FFBF" w14:textId="77777777" w:rsidR="00146A4D" w:rsidRPr="00D9560B" w:rsidRDefault="00146A4D" w:rsidP="00146A4D">
      <w:pPr>
        <w:spacing w:line="276" w:lineRule="auto"/>
        <w:ind w:firstLine="13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ผู้บริหารมีนโยบายร่วมกับบุคลากรในการกำหนดประเด็นในการแลกเปลี่ยนเรียนรู้เพื่อหาแนวปฏิบัติที่ดี โดยคณะรัฐศาสตร์และสังคมศาสตร์ ในฐานะที่เพิ่งจัดตั้งเมื่อวันที่ 1 ตุลาคม 2557 จึงมีการดำเนินการจัดกิจกรรมเสวนาเกี่ยวกับการดำเนินงานในด้านต่าง ๆ ตามพันธกิจของคณะ เพื่อแลกเปลี่ยนเรียนรู้และรวบรวมข้อมูลมาพิจารณาปรับปรุง แก้ไข/พัฒนาให้การดำเนินงานนั้นเป็นไปอย่างมีประสิทธิภาพ รวมถึงโครงการที่สนับสนุนให้บุคลากรทั้งสายวิชาการและสายสนับสนุนได้ไปศึกษาดูงานเพื่อเพิ่มประสิทธิภาพในการทำงาน  ณ มหาวิทยาแห่งชาติสิงคโปร์ (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</w:rPr>
        <w:t>National University of Singapore</w:t>
      </w:r>
      <w:r w:rsidRPr="00D956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และมีการจัดกิจกรรมจัดการความรู้หลังจากที่ได้ศึกษาดูงานแล้ว </w:t>
      </w:r>
    </w:p>
    <w:p w14:paraId="1F2AF856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นอกจากนี้ คณะกรรมการประจําส่วนงาน หรือกรรมการประจําคณะ เป็นคณะบุคคลคณะหนึ่งในสถาบันการศึกษาที่มีองค์ประกอบและหน้าที่ตามที่ได้กําหนดไว้ในพระราชบัญญัติหรือประกาศ/ระเบียบ/ข้อบังคับของสถาบันการศึกษา โดยคณะกรรมการประจําส่วนงานเป็นหนึ่งในกลไลสําคัญในการบริหารจัดการของส่วนงานเพื่อให้บรรลุผลตามเป้าหมายต่างๆ ของสถาบันการศึกษาและของส่วนงาน</w:t>
      </w:r>
    </w:p>
    <w:p w14:paraId="4E85CCB1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ประเด็นการประเมิน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ใช้การประเมินผลการดําเนินงานของกรรมการคณะที่ครอบคลุม </w:t>
      </w:r>
      <w:r w:rsidRPr="00D9560B">
        <w:rPr>
          <w:rFonts w:ascii="TH SarabunPSK" w:hAnsi="TH SarabunPSK" w:cs="TH SarabunPSK"/>
          <w:sz w:val="32"/>
          <w:szCs w:val="32"/>
        </w:rPr>
        <w:t xml:space="preserve">5 </w:t>
      </w:r>
      <w:r w:rsidRPr="00D9560B">
        <w:rPr>
          <w:rFonts w:ascii="TH SarabunPSK" w:hAnsi="TH SarabunPSK" w:cs="TH SarabunPSK"/>
          <w:sz w:val="32"/>
          <w:szCs w:val="32"/>
          <w:cs/>
        </w:rPr>
        <w:t>ประเด็น ดังต่อไปนี้</w:t>
      </w:r>
    </w:p>
    <w:p w14:paraId="7E0A7DC9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1</w:t>
      </w:r>
      <w:r w:rsidRPr="00D9560B">
        <w:rPr>
          <w:rFonts w:ascii="TH SarabunPSK" w:hAnsi="TH SarabunPSK" w:cs="TH SarabunPSK"/>
          <w:sz w:val="32"/>
          <w:szCs w:val="32"/>
          <w:cs/>
        </w:rPr>
        <w:t>. กรรมการประจําคณะทําพันธกิจครบถ้วนตามภาระหน้าที่ที่กําหนดใน พรบ.</w:t>
      </w:r>
    </w:p>
    <w:p w14:paraId="73887FE7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2</w:t>
      </w:r>
      <w:r w:rsidRPr="00D9560B">
        <w:rPr>
          <w:rFonts w:ascii="TH SarabunPSK" w:hAnsi="TH SarabunPSK" w:cs="TH SarabunPSK"/>
          <w:sz w:val="32"/>
          <w:szCs w:val="32"/>
          <w:cs/>
        </w:rPr>
        <w:t>. กรรมการประจําคณะกําหนดยุทธศาสตร์ทิศทาง กําหนดนโยบายการบริหารคณะ</w:t>
      </w:r>
    </w:p>
    <w:p w14:paraId="569FB2BC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3</w:t>
      </w:r>
      <w:r w:rsidRPr="00D9560B">
        <w:rPr>
          <w:rFonts w:ascii="TH SarabunPSK" w:hAnsi="TH SarabunPSK" w:cs="TH SarabunPSK"/>
          <w:sz w:val="32"/>
          <w:szCs w:val="32"/>
          <w:cs/>
        </w:rPr>
        <w:t>. กรรมการประจําคณะปฏิบัติตามกฎ ระเบียบ ข้อบังคับ</w:t>
      </w:r>
    </w:p>
    <w:p w14:paraId="4798ACD7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t>4</w:t>
      </w:r>
      <w:r w:rsidRPr="00D9560B">
        <w:rPr>
          <w:rFonts w:ascii="TH SarabunPSK" w:hAnsi="TH SarabunPSK" w:cs="TH SarabunPSK"/>
          <w:sz w:val="32"/>
          <w:szCs w:val="32"/>
          <w:cs/>
        </w:rPr>
        <w:t>. กรรมการประจําคณะติดตามผลการดําเนินงานของคณะให้บรรลุเป้าหมาย</w:t>
      </w:r>
    </w:p>
    <w:p w14:paraId="472B8614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เอาใจใส่ ระมัดระวัง (</w:t>
      </w:r>
      <w:r w:rsidRPr="00D9560B">
        <w:rPr>
          <w:rFonts w:ascii="TH SarabunPSK" w:hAnsi="TH SarabunPSK" w:cs="TH SarabunPSK"/>
          <w:sz w:val="32"/>
          <w:szCs w:val="32"/>
        </w:rPr>
        <w:t>Duty of Care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BC37C2A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ซื่อสัตย์สุจริต รักษาผลประโยชน์ขององค์กร (</w:t>
      </w:r>
      <w:r w:rsidRPr="00D9560B">
        <w:rPr>
          <w:rFonts w:ascii="TH SarabunPSK" w:hAnsi="TH SarabunPSK" w:cs="TH SarabunPSK"/>
          <w:sz w:val="32"/>
          <w:szCs w:val="32"/>
        </w:rPr>
        <w:t>Duty of Loyalty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57F3B5D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ปฏิบัติตามกติกา (</w:t>
      </w:r>
      <w:r w:rsidRPr="00D9560B">
        <w:rPr>
          <w:rFonts w:ascii="TH SarabunPSK" w:hAnsi="TH SarabunPSK" w:cs="TH SarabunPSK"/>
          <w:sz w:val="32"/>
          <w:szCs w:val="32"/>
        </w:rPr>
        <w:t>Duty of Obedience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D152C09" w14:textId="77777777" w:rsidR="00146A4D" w:rsidRPr="00D9560B" w:rsidRDefault="00146A4D" w:rsidP="00146A4D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  <w:cs/>
        </w:rPr>
        <w:t>- โปร่งใสเปิดเผย (</w:t>
      </w:r>
      <w:r w:rsidRPr="00D9560B">
        <w:rPr>
          <w:rFonts w:ascii="TH SarabunPSK" w:hAnsi="TH SarabunPSK" w:cs="TH SarabunPSK"/>
          <w:sz w:val="32"/>
          <w:szCs w:val="32"/>
        </w:rPr>
        <w:t>Duty of Disclosure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0473985" w14:textId="77777777" w:rsidR="00146A4D" w:rsidRPr="00D9560B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sz w:val="32"/>
          <w:szCs w:val="32"/>
        </w:rPr>
        <w:lastRenderedPageBreak/>
        <w:t>5</w:t>
      </w:r>
      <w:r w:rsidRPr="00D9560B">
        <w:rPr>
          <w:rFonts w:ascii="TH SarabunPSK" w:hAnsi="TH SarabunPSK" w:cs="TH SarabunPSK"/>
          <w:sz w:val="32"/>
          <w:szCs w:val="32"/>
          <w:cs/>
        </w:rPr>
        <w:t xml:space="preserve">. กรรมการประจําคณะดําเนินงานโดยใช้หลักธรรมาภิบาล </w:t>
      </w:r>
    </w:p>
    <w:p w14:paraId="7776A4DD" w14:textId="77777777" w:rsidR="00146A4D" w:rsidRPr="00D9560B" w:rsidRDefault="00146A4D" w:rsidP="00146A4D">
      <w:pPr>
        <w:spacing w:before="24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9560B">
        <w:rPr>
          <w:rFonts w:ascii="TH SarabunPSK" w:hAnsi="TH SarabunPSK" w:cs="TH SarabunPSK"/>
          <w:b/>
          <w:bCs/>
          <w:sz w:val="32"/>
          <w:szCs w:val="32"/>
          <w:cs/>
        </w:rPr>
        <w:t>ข้อมูลและวิธีการเก็บข้อมูลที่เกี่ยวข้อง</w:t>
      </w:r>
    </w:p>
    <w:p w14:paraId="1D9FB4BD" w14:textId="77777777" w:rsidR="00146A4D" w:rsidRPr="004C3D86" w:rsidRDefault="00146A4D" w:rsidP="00146A4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ใช้แบบสอบถามการประเมินตนเอง หรือวิธีการอื่นๆ เช่น การประชุมบุคลากรในระดับคณะประจำปีทุกปี ในประเด็นการปฏิบัติตามบทบาทหน้าที่ของกรรมการสภามหาวิทยาลัย/กรรมการประจําคณะ</w:t>
      </w:r>
    </w:p>
    <w:p w14:paraId="12E57348" w14:textId="77777777" w:rsidR="00146A4D" w:rsidRPr="004C3D86" w:rsidRDefault="00146A4D" w:rsidP="00146A4D">
      <w:pPr>
        <w:spacing w:before="24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3D86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0784429D" w14:textId="77777777" w:rsidR="00146A4D" w:rsidRPr="004C3D86" w:rsidRDefault="00146A4D" w:rsidP="00146A4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ab/>
        <w:t xml:space="preserve">คณะรัฐศาสตร์และสังคมศาสตร์ เป็นส่วนงานที่จัดตั้งขึ้นตามพระราชบัญญัติมหาวิทยาลัยพะเยา 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พ.ศ.2553 ในวันที่ 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ตุลาคม 2558 ทั้งนี้ มีการแต่งตั้งคณะกรรมการประจำคณะ ตามข้อบังคับมหาวิทยาลัยพะเยาว่าด้วย หลักเกณฑ์และวิธีการแต่งตั้งคณะกรรมการประจำส่วนงาน พ.ศ.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2553 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โดยมีคณบดีเป็นประธานกรรมการ รองคณบดีและหัวหน้าสาขาวิชาเป็นกรรมการโดยตำแหน่ง และคณะกรรมการซึ่งคัดเลือกจากคณาจารย์ในสาขาวิชา  ซึ่งการปรับเปลี่ยนกรรมการในรอบปีตามความเหมาะสม และหมุนเวียนในการมี</w:t>
      </w:r>
      <w:r w:rsidRPr="004C3D86">
        <w:rPr>
          <w:rFonts w:ascii="TH SarabunPSK" w:hAnsi="TH SarabunPSK" w:cs="TH SarabunPSK"/>
          <w:sz w:val="32"/>
          <w:szCs w:val="32"/>
          <w:cs/>
        </w:rPr>
        <w:t>ส่วนร่วมทำหน้าที่กรรมการในระดับคณะ เพื่อดำเนินงานตามพันธกิจของมหาวิทยาลัย การกำหนดยุทธศาสตร์ ทิศทาง กำหนดนโยบายการบริหารงานของคณะ การปฏิบัติตามกฎ ระเบียบ ข้อบังคับ และมีการกำกับติดตามผลการดำเนินงานโดยใช้หลักธรรมาภิบาล โดยคณะกรรมการประจำคณะ มีการดำเนินงานครอบคลุม 5 ประเด็น ดังนี้</w:t>
      </w:r>
    </w:p>
    <w:p w14:paraId="77FC3003" w14:textId="77777777" w:rsidR="00146A4D" w:rsidRPr="004C3D86" w:rsidRDefault="00146A4D" w:rsidP="004369E3">
      <w:pPr>
        <w:pStyle w:val="ListParagraph"/>
        <w:numPr>
          <w:ilvl w:val="0"/>
          <w:numId w:val="6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คณะกรรมการประจำคณะปฏิบัติหน้าที่ตามข้อบังคับของมหาวิทยาลัยพะเยา ว่าด้วยหลักเกณฑ์และวิธีการแต่งตั้งคณะกรรมการประจำส่วนงาน พ.ศ.2553 และกำหนดหลักเกณฑ์การประเมินตนเองของคณะกรรมการประจำคณะ จำนวน 10 คน และดำเนินการประเมินตนเองตามหลักเกณฑ์ที่กำหนด</w:t>
      </w:r>
    </w:p>
    <w:p w14:paraId="20CADF06" w14:textId="77777777" w:rsidR="00146A4D" w:rsidRPr="004C3D86" w:rsidRDefault="00146A4D" w:rsidP="004369E3">
      <w:pPr>
        <w:pStyle w:val="ListParagraph"/>
        <w:numPr>
          <w:ilvl w:val="0"/>
          <w:numId w:val="6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คณะกรรมการประจำคณะได้ร่วมพิจารณาข้อมูลจากการประเมินผลและการสำรวจการดำเนินงานของคณะ เพื่อปรับปรุง และกำหนด วิสัยทัศน์ พันธกิจ ประเด็นยุทธศาสตร์และกลยุทธ์ที่ครอบคลุมพันธกิจหลัก ตามแผนกลยุทธ์ของคณะรัฐศาสตร์และสังคมศาสตร์ พ.ศ. 2558-2561 และผู้บริหารได้กำหนดนโยบายการบริหารงาน ในเล่มโครงการจัดตั้งคณะรัฐศาสตร์และสังคมศาสตร์ </w:t>
      </w:r>
    </w:p>
    <w:p w14:paraId="21DAAD71" w14:textId="77777777" w:rsidR="00146A4D" w:rsidRPr="004C3D86" w:rsidRDefault="00146A4D" w:rsidP="004369E3">
      <w:pPr>
        <w:pStyle w:val="ListParagraph"/>
        <w:numPr>
          <w:ilvl w:val="0"/>
          <w:numId w:val="6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คณะกรรมการประจำคณะปฏิบัติตามกฎ ระเบียบ ข้อบังคับตามที่มหาวิทยาลัยกำหนด โดยมีคำสั่งและบทบาทหน้าที่ที่ในการปฏิบัติงานที่ชัดเจน เพื่อให้สามารถทำงานบรรลุวัตถุประสงค์ของคณะทั้งนี้ คำสั่งและบทบาทหน้าที่มีการปรับปรุงเพื่อให้สามารถบังคับใช้ได้ตามสถานการณ์และเป็นไปตามกฎ ระเบียบ ข้อบังคับของมหาวิทยาลัย เช่น บทบาทหน้าที่ของหัวหน้าสาขาวิชา บทบาทหน้าที่ของประธานหลักสูตร เป็นต้น</w:t>
      </w:r>
    </w:p>
    <w:p w14:paraId="5D3C8DBC" w14:textId="77777777" w:rsidR="00146A4D" w:rsidRPr="004C3D86" w:rsidRDefault="00146A4D" w:rsidP="004369E3">
      <w:pPr>
        <w:pStyle w:val="ListParagraph"/>
        <w:numPr>
          <w:ilvl w:val="0"/>
          <w:numId w:val="6"/>
        </w:num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คณะกรรมการประจำคณะมีการกำกับติดตามผลการดำเนินงานของคณะให้บรรลุเป้าหมาย ตามตัวชี้วัดความสำเร็จของแผนกลยุทธ์ ปีงบประมาณ 25</w:t>
      </w:r>
      <w:r w:rsidRPr="004C3D86">
        <w:rPr>
          <w:rFonts w:ascii="TH SarabunPSK" w:hAnsi="TH SarabunPSK" w:cs="TH SarabunPSK"/>
          <w:color w:val="FF0000"/>
          <w:sz w:val="32"/>
          <w:szCs w:val="32"/>
        </w:rPr>
        <w:t>60</w:t>
      </w:r>
      <w:r w:rsidRPr="004C3D86">
        <w:rPr>
          <w:rFonts w:ascii="TH SarabunPSK" w:hAnsi="TH SarabunPSK" w:cs="TH SarabunPSK"/>
          <w:sz w:val="32"/>
          <w:szCs w:val="32"/>
          <w:cs/>
        </w:rPr>
        <w:t xml:space="preserve"> ในรอบ 6 เดือน และ 12 เดือน โดย</w:t>
      </w:r>
    </w:p>
    <w:p w14:paraId="77163C49" w14:textId="77777777" w:rsidR="00146A4D" w:rsidRPr="004C3D86" w:rsidRDefault="00146A4D" w:rsidP="004369E3">
      <w:pPr>
        <w:pStyle w:val="ListParagraph"/>
        <w:numPr>
          <w:ilvl w:val="1"/>
          <w:numId w:val="7"/>
        </w:numPr>
        <w:spacing w:after="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>เอาใจใส่ ระมัดระวัง (</w:t>
      </w:r>
      <w:r w:rsidRPr="004C3D86">
        <w:rPr>
          <w:rFonts w:ascii="TH SarabunPSK" w:hAnsi="TH SarabunPSK" w:cs="TH SarabunPSK"/>
          <w:sz w:val="32"/>
          <w:szCs w:val="32"/>
        </w:rPr>
        <w:t>Duty of care</w:t>
      </w:r>
      <w:r w:rsidRPr="004C3D86">
        <w:rPr>
          <w:rFonts w:ascii="TH SarabunPSK" w:hAnsi="TH SarabunPSK" w:cs="TH SarabunPSK"/>
          <w:sz w:val="32"/>
          <w:szCs w:val="32"/>
          <w:cs/>
        </w:rPr>
        <w:t>) กรรมการประจำคณะเข้าร่วมประชุมแต่ละครั้ง โดยเข้าร่วมอย่างน้อย ร้อยละ 80 และมีการจัดประชุมสม่ำเสมอทุกเดือน โดยในการประชุมแต่ละครั้งหัวหน้าส่วนงานจะแจ้งนโยบาย ข้อมูลข่าวสารจากทางมหาวิทยาลัยให้ทราบทุกครั้ง และคณะกรรมอื่นๆ แจ้งข้อมูลเพื่อทราบและร่วมพิจารณา โดยมีการจัดเตรียมเอกสารและข้อมูลที่เกี่ยวข้องเพื่อประกอบการพิจารณาตัดสินใจร่วมกัน อีกทั้งคณะได้มีการจัดทำระบบการควบคุมภายในและการ</w:t>
      </w:r>
      <w:r w:rsidRPr="004C3D86">
        <w:rPr>
          <w:rFonts w:ascii="TH SarabunPSK" w:hAnsi="TH SarabunPSK" w:cs="TH SarabunPSK"/>
          <w:sz w:val="32"/>
          <w:szCs w:val="32"/>
          <w:cs/>
        </w:rPr>
        <w:lastRenderedPageBreak/>
        <w:t>บริหารความเสี่ยง โดยมีคณะกรรมการบริหารความเสี่ยงประจำคณะและคณะกรรมการตรวจสอบภายในประจำ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 ซึ่งมีการออกคำสั่งแต่งตั้งประจำปีงบประมาณทุกปีตามนโยบายของมหาวิทยาลัยและสร้างการมีส่วนร่วมของบุคลากรในการจัดทำแผนบริหารความเสี่ยงตามรอบปฏิทินที่มหาวิทยาลัยกำหนด</w:t>
      </w:r>
    </w:p>
    <w:p w14:paraId="2B13B84D" w14:textId="77777777" w:rsidR="00146A4D" w:rsidRPr="004C3D86" w:rsidRDefault="00146A4D" w:rsidP="004369E3">
      <w:pPr>
        <w:pStyle w:val="ListParagraph"/>
        <w:numPr>
          <w:ilvl w:val="1"/>
          <w:numId w:val="7"/>
        </w:numPr>
        <w:spacing w:after="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ซื่อสัตย์สุจริต รักษาผลประโยชน์ขององค์กร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Duty of Loyalty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คณะกรรมการประจำคณะได้ปฏิบัติหน้าที่โดยยึดกฎ ระเบียบ และพิจารณาถึงประโยชน์ขององค์กรเป็นที่ตั้ง โดยไม่เปิดเผยข้อมูลภายในออกสู่ภายนอกเพื่อผลประโยชน์ของตนเองหรือผู้อื่น อีกทั้งคณะกรรมการประจำคณะมีส่วนร่วมในการพิจารณาแต่งตั้งชุดคณะกรรมการต่าง ๆในการดำเนินงาน เพื่อรักษาผลประโยชน์สูงสุดของคณะ</w:t>
      </w:r>
    </w:p>
    <w:p w14:paraId="2E923E83" w14:textId="77777777" w:rsidR="00146A4D" w:rsidRPr="004C3D86" w:rsidRDefault="00146A4D" w:rsidP="004369E3">
      <w:pPr>
        <w:pStyle w:val="ListParagraph"/>
        <w:numPr>
          <w:ilvl w:val="1"/>
          <w:numId w:val="7"/>
        </w:numPr>
        <w:spacing w:after="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ปฏิบัติตามกติกา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Duty of Obedience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คณะกรรมการประจำคณะกำกับดูแลให้คณะมีระบบติดตาม ควบคุม และรายงานผล บุคลากรให้ปฏิบัติตามจรรยาบรรณและกฎระเบียบ เช่น ระเบียบการลา การไปปฏิบัติงาน ระเบียบการเบิกจ่ายในการดำเนินการต่างๆ และการกรอกภาระงานประจำปีงบประมาณทั้งบุคลากรสายวิชาการและสายบริการ รวมถึงติดตามการปฏิบัติงานตามประกาศมาตรฐานภาระงานที่มหาวิทยาลัยกำหนด เป็นต้น</w:t>
      </w:r>
    </w:p>
    <w:p w14:paraId="3B74E794" w14:textId="77777777" w:rsidR="00146A4D" w:rsidRPr="004C3D86" w:rsidRDefault="00146A4D" w:rsidP="004369E3">
      <w:pPr>
        <w:pStyle w:val="ListParagraph"/>
        <w:numPr>
          <w:ilvl w:val="1"/>
          <w:numId w:val="7"/>
        </w:numPr>
        <w:spacing w:after="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โปร่งใสเปิดเผย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Duty of Disclosure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คณะกรรมการประจำคณะ กำกับดูแลให้คณะมีระบบบัญชี ระบบการจัดเก็บเอกสาร และระบบการจัดการฐานข้อมูล รวมถึงระบบติดตามเอกสารในหน่วยสารบรรณ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Document Tracking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เพื่อให้เก็บข้อมูลได้ถูกต้องครบถ้วนและตรวจสอบได้ รวมถึงการให้รายงานทางการเงินของงานการเงินและพัสดุเป็นประจำทุก ๆ เดือน ตลอดจนการเข้ามาตรวจสอบภายในของหน่วยตรวจสอบภายในของมหาวิทยาลัย </w:t>
      </w:r>
    </w:p>
    <w:p w14:paraId="0EE4F741" w14:textId="77777777" w:rsidR="00146A4D" w:rsidRPr="004C3D86" w:rsidRDefault="00146A4D" w:rsidP="004369E3">
      <w:pPr>
        <w:pStyle w:val="ListParagraph"/>
        <w:numPr>
          <w:ilvl w:val="0"/>
          <w:numId w:val="6"/>
        </w:numPr>
        <w:spacing w:after="0"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คณะกรรมการประจำคณะดำเนินงานโดยใช้หลักธรรมาภิบาล โดยคำนึงถึงประโยชน์ของสถาบันและผู้มีส่วนได้ส่วนเสีย ตามแนวทางการบริหารจัดการบ้านเมืองที่ดี 10 ประการ ดังนี้</w:t>
      </w:r>
    </w:p>
    <w:p w14:paraId="00EE2DF7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หลักประสิทธิผล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Effectiveness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มีการติดตามและรายงานผลตัวบ่งชี้แผนกลยุทธ์ รอบ 6 เดือน ในรอบ 12 เดือน ประจำปีงบประมาณ 255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</w:p>
    <w:p w14:paraId="4C661CCB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หลักประสิทธิภาพ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Efficiency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มีการติดตามรายงานด้านการเงินและงบประมาณ เพื่อพิจารณาการใช้งบอย่างมีประสิทธิภาพ</w:t>
      </w:r>
    </w:p>
    <w:p w14:paraId="046B7D34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หลักการตอบสนอง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Responsiveness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มีการรับฟังผู้มีส่วนได้ส่วนเสียในการกำหนดแผนยุทธศาสตร์ของคณะ </w:t>
      </w:r>
    </w:p>
    <w:p w14:paraId="2AAEF096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หลักภาระรับผิดชอบ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Accountability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มีการพิจารณามอบหมายตามตำแหน่งงานนั้น และมีการติดตามผลการปฏิบัติงานในการประชุมคณะกรรมการประจำคณะ </w:t>
      </w:r>
    </w:p>
    <w:p w14:paraId="145062EB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หลักความโปร่งใส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Transparency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มีการแต่งตั้งคณะกรรมการชุดต่างๆ เพื่อเข้ามามีส่วนร่วมตรวจสอบการปฏิบัติงาน และการเปิดให้หน่วยตรวจสอบภายในได้เข้ามาตรวจการดำเนินงานภายในคณะ</w:t>
      </w:r>
    </w:p>
    <w:p w14:paraId="6AEF7C3A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หลักการมีส่วนร่วม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Participation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ในทุกๆ พันธกิจของคณะได้มีการบริหารและดำเนินการในรูปแบบของคณะกรรมการ โดยการมีส่วนร่วมของบุคลากรทุกระดับไม่ว่าจะเป็นผู้บริหาร อาจารย์ เจ้าหน้าที่ และนิสิต </w:t>
      </w:r>
    </w:p>
    <w:p w14:paraId="007DB961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หลักการกระจายอำนาจ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Decentralization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ผู้บริหารสนับสนุนให้บุคลากรในคณะมีส่วนร่วมในการบริหารจัดการ เช่น มีการแต่งตั้งรักษาการในตำแหน่งคณบดีและมอบอำนาจในการตัดสินใจในงานต่าง ๆ ตามคำสั่งคณะรัฐศาสตร์และสังคมศาสตร์ เรื่อง มอบหมายและมอบอำนาจให้รองคณบดี ผู้ช่วยคณบดี กำกับการบริหารงาน สั่งการ และปฏิบัติการแทนคณบดี เป็นต้น</w:t>
      </w:r>
    </w:p>
    <w:p w14:paraId="723D7EE6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หลักนิติธรรม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Rule of Law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มีการบริหารโดยยึดกฎ ระเบียบ ประกาศ และแนวปฏิบัติต่างๆ ของมหาวิทยาลัย เช่น งานบริหารบุคคลภายใต้ข้อบังคับมหาวิทยาลัยพะเยา ว่าด้วยการบริหารงานบุคคล พ.ศ. 2555 เป็นต้น</w:t>
      </w:r>
    </w:p>
    <w:p w14:paraId="3C3A3465" w14:textId="77777777" w:rsidR="00146A4D" w:rsidRPr="004C3D86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หลักความเสมอภาค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Equity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มีการจัดสวัสดิการและสิทธิประโยชน์แก่บุคลากร เพื่อสร้างขวัญและกำลังใจในการปฏิบัติงาน ตามประกาศของมหาวิทยาลัยพะเยา ว่าด้วยสวัสดิการและสิทธิประโยชน์สำหรับพนักงานมหาวิทยาลัยพะเยา</w:t>
      </w:r>
    </w:p>
    <w:p w14:paraId="1FF8C8DB" w14:textId="0EA8601F" w:rsidR="00146A4D" w:rsidRPr="00443398" w:rsidRDefault="00146A4D" w:rsidP="004369E3">
      <w:pPr>
        <w:pStyle w:val="ListParagraph"/>
        <w:numPr>
          <w:ilvl w:val="2"/>
          <w:numId w:val="6"/>
        </w:numPr>
        <w:tabs>
          <w:tab w:val="left" w:pos="1800"/>
        </w:tabs>
        <w:spacing w:after="0" w:line="276" w:lineRule="auto"/>
        <w:ind w:left="1890" w:hanging="45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หลักมุ่งเน้นฉันทามติ (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</w:rPr>
        <w:t>Consensus Oriented</w:t>
      </w:r>
      <w:r w:rsidRPr="004C3D8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มีการดำเนินการหาข้อสรุป ข้อตกลงในประเด็นต่างๆ ในที่ประชุมคณะกรรมการประจำคณะ เช่น แนวปฏิบัติการขออนุมัติเดินทางไปปฏิบัติงาน เป็นต้น</w:t>
      </w:r>
    </w:p>
    <w:p w14:paraId="6C7C30B8" w14:textId="2151183C" w:rsidR="00443398" w:rsidRDefault="00443398" w:rsidP="00443398">
      <w:pPr>
        <w:tabs>
          <w:tab w:val="left" w:pos="1800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58DE2F" w14:textId="77777777" w:rsidR="00146A4D" w:rsidRPr="00443398" w:rsidRDefault="00146A4D" w:rsidP="004369E3">
      <w:pPr>
        <w:pStyle w:val="Heading3"/>
        <w:numPr>
          <w:ilvl w:val="0"/>
          <w:numId w:val="22"/>
        </w:numPr>
        <w:jc w:val="left"/>
        <w:rPr>
          <w:rFonts w:ascii="TH SarabunPSK" w:hAnsi="TH SarabunPSK" w:cs="TH SarabunPSK"/>
          <w:sz w:val="32"/>
          <w:szCs w:val="32"/>
        </w:rPr>
      </w:pPr>
      <w:r w:rsidRPr="00443398">
        <w:rPr>
          <w:rFonts w:ascii="TH SarabunPSK" w:hAnsi="TH SarabunPSK" w:cs="TH SarabunPSK"/>
          <w:sz w:val="32"/>
          <w:szCs w:val="32"/>
          <w:cs/>
        </w:rPr>
        <w:t>ผลลัพธ์ด้านการนำกลยุทธ์ไปปฏิบัติ</w:t>
      </w:r>
    </w:p>
    <w:p w14:paraId="677F0840" w14:textId="6B647FB8" w:rsidR="005D473E" w:rsidRDefault="00146A4D" w:rsidP="00011169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C3D86">
        <w:rPr>
          <w:rFonts w:ascii="TH SarabunPSK" w:hAnsi="TH SarabunPSK" w:cs="TH SarabunPSK"/>
          <w:sz w:val="32"/>
          <w:szCs w:val="32"/>
          <w:cs/>
        </w:rPr>
        <w:t xml:space="preserve">คณะรัฐศาสตร์และสังคมศาสตร์ </w:t>
      </w:r>
      <w:r w:rsidR="003274C0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ได้ดำเนินการตามเป้าหมายของมหาวิทยาลัยใน 11 ประเด็น (11 </w:t>
      </w:r>
      <w:r w:rsidR="003274C0">
        <w:rPr>
          <w:rFonts w:ascii="TH SarabunPSK" w:hAnsi="TH SarabunPSK" w:cs="TH SarabunPSK"/>
          <w:sz w:val="32"/>
          <w:szCs w:val="32"/>
        </w:rPr>
        <w:t>Super KPI</w:t>
      </w:r>
      <w:r w:rsidR="003274C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274C0">
        <w:rPr>
          <w:rFonts w:ascii="TH SarabunPSK" w:hAnsi="TH SarabunPSK" w:cs="TH SarabunPSK" w:hint="cs"/>
          <w:sz w:val="32"/>
          <w:szCs w:val="32"/>
          <w:cs/>
        </w:rPr>
        <w:t>และมีผลการดำเนินงานดังแสดงในตารางข้างล่างนี้</w:t>
      </w:r>
      <w:r w:rsidR="007E513E">
        <w:rPr>
          <w:rFonts w:ascii="TH SarabunPSK" w:hAnsi="TH SarabunPSK" w:cs="TH SarabunPSK" w:hint="cs"/>
          <w:sz w:val="32"/>
          <w:szCs w:val="32"/>
          <w:cs/>
        </w:rPr>
        <w:t>ตาราง สรุปผลการดำเนินงานตามกลยุทธ์ของมหาวิทยาลัย</w:t>
      </w:r>
    </w:p>
    <w:tbl>
      <w:tblPr>
        <w:tblStyle w:val="TableGrid"/>
        <w:tblW w:w="9438" w:type="dxa"/>
        <w:tblInd w:w="279" w:type="dxa"/>
        <w:tblLook w:val="0420" w:firstRow="1" w:lastRow="0" w:firstColumn="0" w:lastColumn="0" w:noHBand="0" w:noVBand="1"/>
      </w:tblPr>
      <w:tblGrid>
        <w:gridCol w:w="560"/>
        <w:gridCol w:w="3695"/>
        <w:gridCol w:w="3283"/>
        <w:gridCol w:w="1900"/>
      </w:tblGrid>
      <w:tr w:rsidR="003274C0" w:rsidRPr="003274C0" w14:paraId="5503F60D" w14:textId="77777777" w:rsidTr="00011169">
        <w:trPr>
          <w:trHeight w:val="113"/>
          <w:tblHeader/>
        </w:trPr>
        <w:tc>
          <w:tcPr>
            <w:tcW w:w="560" w:type="dxa"/>
            <w:hideMark/>
          </w:tcPr>
          <w:p w14:paraId="7D96D342" w14:textId="77777777" w:rsidR="003274C0" w:rsidRPr="00011169" w:rsidRDefault="003274C0" w:rsidP="00011169">
            <w:pPr>
              <w:ind w:firstLine="22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3695" w:type="dxa"/>
            <w:hideMark/>
          </w:tcPr>
          <w:p w14:paraId="1E3386D6" w14:textId="77777777" w:rsidR="003274C0" w:rsidRPr="00011169" w:rsidRDefault="003274C0" w:rsidP="005D473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lang w:eastAsia="en-US"/>
              </w:rPr>
              <w:t>Super KPI</w:t>
            </w:r>
          </w:p>
        </w:tc>
        <w:tc>
          <w:tcPr>
            <w:tcW w:w="3283" w:type="dxa"/>
            <w:hideMark/>
          </w:tcPr>
          <w:p w14:paraId="39C87CF6" w14:textId="77777777" w:rsidR="003274C0" w:rsidRPr="00011169" w:rsidRDefault="003274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  <w:lang w:eastAsia="en-US"/>
              </w:rPr>
              <w:t>ผลการดำเนินงาน</w:t>
            </w:r>
          </w:p>
        </w:tc>
        <w:tc>
          <w:tcPr>
            <w:tcW w:w="1900" w:type="dxa"/>
            <w:hideMark/>
          </w:tcPr>
          <w:p w14:paraId="3FD121A1" w14:textId="77777777" w:rsidR="003274C0" w:rsidRPr="00011169" w:rsidRDefault="003274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lang w:eastAsia="en-US"/>
              </w:rPr>
              <w:t>Goals</w:t>
            </w:r>
          </w:p>
        </w:tc>
      </w:tr>
      <w:tr w:rsidR="003274C0" w:rsidRPr="003274C0" w14:paraId="746DACD2" w14:textId="77777777" w:rsidTr="00011169">
        <w:trPr>
          <w:trHeight w:val="732"/>
        </w:trPr>
        <w:tc>
          <w:tcPr>
            <w:tcW w:w="560" w:type="dxa"/>
            <w:hideMark/>
          </w:tcPr>
          <w:p w14:paraId="14034564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1.</w:t>
            </w:r>
          </w:p>
        </w:tc>
        <w:tc>
          <w:tcPr>
            <w:tcW w:w="3695" w:type="dxa"/>
            <w:hideMark/>
          </w:tcPr>
          <w:p w14:paraId="5C89B9AF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จำนวนหลักสูตรระยะสั้น (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Non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-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degree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) ที่มีความร่วมมือกับหน่วยงาน หรือ องค์กรวิชาชีพ</w:t>
            </w:r>
          </w:p>
        </w:tc>
        <w:tc>
          <w:tcPr>
            <w:tcW w:w="3283" w:type="dxa"/>
            <w:hideMark/>
          </w:tcPr>
          <w:p w14:paraId="2AA55CCC" w14:textId="027C0D08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1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หลักสูตร</w:t>
            </w:r>
          </w:p>
        </w:tc>
        <w:tc>
          <w:tcPr>
            <w:tcW w:w="1900" w:type="dxa"/>
            <w:hideMark/>
          </w:tcPr>
          <w:p w14:paraId="1BF72C5D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 หลักสูตร 45 ชั่วโมง 3 หน่วยกิต</w:t>
            </w:r>
          </w:p>
        </w:tc>
      </w:tr>
      <w:tr w:rsidR="003274C0" w:rsidRPr="003274C0" w14:paraId="4A0C98FC" w14:textId="77777777" w:rsidTr="00011169">
        <w:trPr>
          <w:trHeight w:val="70"/>
        </w:trPr>
        <w:tc>
          <w:tcPr>
            <w:tcW w:w="560" w:type="dxa"/>
            <w:hideMark/>
          </w:tcPr>
          <w:p w14:paraId="2E8BE79B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2.</w:t>
            </w:r>
          </w:p>
        </w:tc>
        <w:tc>
          <w:tcPr>
            <w:tcW w:w="3695" w:type="dxa"/>
            <w:hideMark/>
          </w:tcPr>
          <w:p w14:paraId="4840EDC4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จำนวนสื่ออิเล็กทรอนิกส์</w:t>
            </w:r>
          </w:p>
        </w:tc>
        <w:tc>
          <w:tcPr>
            <w:tcW w:w="3283" w:type="dxa"/>
            <w:hideMark/>
          </w:tcPr>
          <w:p w14:paraId="7DEE447A" w14:textId="0CA2EDAA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6 รายวิชา</w:t>
            </w:r>
          </w:p>
        </w:tc>
        <w:tc>
          <w:tcPr>
            <w:tcW w:w="1900" w:type="dxa"/>
            <w:hideMark/>
          </w:tcPr>
          <w:p w14:paraId="1DF13861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6 รายวิชา</w:t>
            </w:r>
          </w:p>
        </w:tc>
      </w:tr>
      <w:tr w:rsidR="003274C0" w:rsidRPr="003274C0" w14:paraId="2FDA5A09" w14:textId="77777777" w:rsidTr="00011169">
        <w:trPr>
          <w:trHeight w:val="1052"/>
        </w:trPr>
        <w:tc>
          <w:tcPr>
            <w:tcW w:w="560" w:type="dxa"/>
            <w:hideMark/>
          </w:tcPr>
          <w:p w14:paraId="6055DAC7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3.</w:t>
            </w:r>
          </w:p>
        </w:tc>
        <w:tc>
          <w:tcPr>
            <w:tcW w:w="3695" w:type="dxa"/>
            <w:hideMark/>
          </w:tcPr>
          <w:p w14:paraId="58B6FF53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จำนวนหลักสูตรที่จัดส่งนิสิตที่ได้รับการพัฒนาสู่การเป็นผู้ประกอบการและนักนวัตกรอย่างเข้มข้น</w:t>
            </w:r>
          </w:p>
        </w:tc>
        <w:tc>
          <w:tcPr>
            <w:tcW w:w="3283" w:type="dxa"/>
            <w:hideMark/>
          </w:tcPr>
          <w:p w14:paraId="7F6DF6BA" w14:textId="33BBC810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 หลักสูตร</w:t>
            </w:r>
          </w:p>
          <w:p w14:paraId="389F4D22" w14:textId="3E598DD5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900" w:type="dxa"/>
            <w:hideMark/>
          </w:tcPr>
          <w:p w14:paraId="1E9406EC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 หลักสูตร</w:t>
            </w:r>
          </w:p>
        </w:tc>
      </w:tr>
      <w:tr w:rsidR="003274C0" w:rsidRPr="003274C0" w14:paraId="061E9F9A" w14:textId="77777777" w:rsidTr="00011169">
        <w:trPr>
          <w:trHeight w:val="145"/>
        </w:trPr>
        <w:tc>
          <w:tcPr>
            <w:tcW w:w="560" w:type="dxa"/>
            <w:hideMark/>
          </w:tcPr>
          <w:p w14:paraId="66BCDDFD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4.</w:t>
            </w:r>
          </w:p>
        </w:tc>
        <w:tc>
          <w:tcPr>
            <w:tcW w:w="3695" w:type="dxa"/>
            <w:hideMark/>
          </w:tcPr>
          <w:p w14:paraId="769D2120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จำนวนคณะที่ผ่านการคัดเลือกเข้าสู่กระบวนการ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EdPEx 200</w:t>
            </w:r>
          </w:p>
        </w:tc>
        <w:tc>
          <w:tcPr>
            <w:tcW w:w="3283" w:type="dxa"/>
            <w:hideMark/>
          </w:tcPr>
          <w:p w14:paraId="050CD040" w14:textId="054E9BCD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เข้าร่วมเป็นคณะนำร่องในปีการศึกษา 2562</w:t>
            </w:r>
          </w:p>
        </w:tc>
        <w:tc>
          <w:tcPr>
            <w:tcW w:w="1900" w:type="dxa"/>
            <w:hideMark/>
          </w:tcPr>
          <w:p w14:paraId="5C8F723E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ปีที่เข้าร่วม</w:t>
            </w:r>
          </w:p>
        </w:tc>
      </w:tr>
      <w:tr w:rsidR="003274C0" w:rsidRPr="003274C0" w14:paraId="3F7302B9" w14:textId="77777777" w:rsidTr="00011169">
        <w:trPr>
          <w:trHeight w:val="677"/>
        </w:trPr>
        <w:tc>
          <w:tcPr>
            <w:tcW w:w="560" w:type="dxa"/>
            <w:hideMark/>
          </w:tcPr>
          <w:p w14:paraId="5FDD79B6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5.</w:t>
            </w:r>
          </w:p>
        </w:tc>
        <w:tc>
          <w:tcPr>
            <w:tcW w:w="3695" w:type="dxa"/>
            <w:hideMark/>
          </w:tcPr>
          <w:p w14:paraId="4E931FBF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ร้อยละของนิสิตที่มีคุณภาพชีวิตในระดับดี</w:t>
            </w:r>
          </w:p>
        </w:tc>
        <w:tc>
          <w:tcPr>
            <w:tcW w:w="3283" w:type="dxa"/>
            <w:hideMark/>
          </w:tcPr>
          <w:p w14:paraId="7D35BA0D" w14:textId="45F973EF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เป็นไปตามเป้าหมาย</w:t>
            </w:r>
          </w:p>
        </w:tc>
        <w:tc>
          <w:tcPr>
            <w:tcW w:w="1900" w:type="dxa"/>
            <w:hideMark/>
          </w:tcPr>
          <w:p w14:paraId="644829A8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ร้อยละ 60</w:t>
            </w:r>
          </w:p>
        </w:tc>
      </w:tr>
      <w:tr w:rsidR="003274C0" w:rsidRPr="003274C0" w14:paraId="20453022" w14:textId="77777777" w:rsidTr="00011169">
        <w:trPr>
          <w:trHeight w:val="251"/>
        </w:trPr>
        <w:tc>
          <w:tcPr>
            <w:tcW w:w="560" w:type="dxa"/>
            <w:hideMark/>
          </w:tcPr>
          <w:p w14:paraId="3A3C543D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6.</w:t>
            </w:r>
          </w:p>
        </w:tc>
        <w:tc>
          <w:tcPr>
            <w:tcW w:w="3695" w:type="dxa"/>
            <w:hideMark/>
          </w:tcPr>
          <w:p w14:paraId="37788A9E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จำนวนนิสิตที่มาขอรับการช่วยเหลือด้านสุขภาพจิต</w:t>
            </w:r>
          </w:p>
        </w:tc>
        <w:tc>
          <w:tcPr>
            <w:tcW w:w="3283" w:type="dxa"/>
            <w:hideMark/>
          </w:tcPr>
          <w:p w14:paraId="266A9CCD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มีการจัดกิจกรรมให้คำปรึกษาในรูปแบบต่างๆ </w:t>
            </w:r>
          </w:p>
        </w:tc>
        <w:tc>
          <w:tcPr>
            <w:tcW w:w="1900" w:type="dxa"/>
            <w:hideMark/>
          </w:tcPr>
          <w:p w14:paraId="325FCCEB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-</w:t>
            </w:r>
          </w:p>
        </w:tc>
      </w:tr>
      <w:tr w:rsidR="003274C0" w:rsidRPr="003274C0" w14:paraId="4C87988B" w14:textId="77777777" w:rsidTr="00011169">
        <w:trPr>
          <w:trHeight w:val="1045"/>
        </w:trPr>
        <w:tc>
          <w:tcPr>
            <w:tcW w:w="560" w:type="dxa"/>
            <w:hideMark/>
          </w:tcPr>
          <w:p w14:paraId="19545D3F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lastRenderedPageBreak/>
              <w:t>7.</w:t>
            </w:r>
          </w:p>
        </w:tc>
        <w:tc>
          <w:tcPr>
            <w:tcW w:w="3695" w:type="dxa"/>
            <w:hideMark/>
          </w:tcPr>
          <w:p w14:paraId="548A0C02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จำนวนผลงานการตีพิมพ์ในวารสารนานาชาติ</w:t>
            </w:r>
          </w:p>
        </w:tc>
        <w:tc>
          <w:tcPr>
            <w:tcW w:w="3283" w:type="dxa"/>
            <w:hideMark/>
          </w:tcPr>
          <w:p w14:paraId="4EFB8590" w14:textId="14AFB9C1" w:rsidR="003274C0" w:rsidRPr="00011169" w:rsidRDefault="005D473E" w:rsidP="005D473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ยังไม่มี</w:t>
            </w:r>
            <w:r w:rsidR="003274C0"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ผลงาน </w:t>
            </w:r>
            <w:r w:rsidR="003274C0"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แต่</w:t>
            </w:r>
            <w:r w:rsidR="003274C0"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ได้จัด </w:t>
            </w:r>
            <w:r w:rsidR="003274C0"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paper camp </w:t>
            </w:r>
            <w:r w:rsidR="003274C0"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 ครั้ง และมีผู้ลงทะเบียน 11 คน จำนวน 12 ผลงาน</w:t>
            </w:r>
          </w:p>
        </w:tc>
        <w:tc>
          <w:tcPr>
            <w:tcW w:w="1900" w:type="dxa"/>
            <w:hideMark/>
          </w:tcPr>
          <w:p w14:paraId="02E2A95A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5 ผลงาน</w:t>
            </w:r>
          </w:p>
        </w:tc>
      </w:tr>
      <w:tr w:rsidR="003274C0" w:rsidRPr="003274C0" w14:paraId="73A866EC" w14:textId="77777777" w:rsidTr="00011169">
        <w:trPr>
          <w:trHeight w:val="1175"/>
        </w:trPr>
        <w:tc>
          <w:tcPr>
            <w:tcW w:w="560" w:type="dxa"/>
            <w:hideMark/>
          </w:tcPr>
          <w:p w14:paraId="08F3E4D8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8.</w:t>
            </w:r>
          </w:p>
        </w:tc>
        <w:tc>
          <w:tcPr>
            <w:tcW w:w="3695" w:type="dxa"/>
            <w:hideMark/>
          </w:tcPr>
          <w:p w14:paraId="0F9EDC82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กิจกรรมหรือโครงการที่ส่งเสริมความเป็นไทย เช่น ศิลปะ ดนตรี นาฏศิลป์ ประเพณีท้องถิ่น</w:t>
            </w:r>
          </w:p>
        </w:tc>
        <w:tc>
          <w:tcPr>
            <w:tcW w:w="3283" w:type="dxa"/>
            <w:hideMark/>
          </w:tcPr>
          <w:p w14:paraId="5C7E16E1" w14:textId="223C1B7F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 โครงการ</w:t>
            </w:r>
          </w:p>
        </w:tc>
        <w:tc>
          <w:tcPr>
            <w:tcW w:w="1900" w:type="dxa"/>
            <w:hideMark/>
          </w:tcPr>
          <w:p w14:paraId="06D34FC8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 โครงการ</w:t>
            </w:r>
          </w:p>
        </w:tc>
      </w:tr>
      <w:tr w:rsidR="003274C0" w:rsidRPr="003274C0" w14:paraId="56EC9150" w14:textId="77777777" w:rsidTr="00011169">
        <w:trPr>
          <w:trHeight w:val="1268"/>
        </w:trPr>
        <w:tc>
          <w:tcPr>
            <w:tcW w:w="560" w:type="dxa"/>
            <w:hideMark/>
          </w:tcPr>
          <w:p w14:paraId="1E815F93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9.</w:t>
            </w:r>
          </w:p>
        </w:tc>
        <w:tc>
          <w:tcPr>
            <w:tcW w:w="3695" w:type="dxa"/>
            <w:hideMark/>
          </w:tcPr>
          <w:p w14:paraId="643C5D59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ร้อยละของบุคลากรสายวิชาการสอบผ่าน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CEFR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ระดับ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B2 Upper Intermediate</w:t>
            </w:r>
          </w:p>
        </w:tc>
        <w:tc>
          <w:tcPr>
            <w:tcW w:w="3283" w:type="dxa"/>
            <w:hideMark/>
          </w:tcPr>
          <w:p w14:paraId="7AD5FC17" w14:textId="5877F261" w:rsidR="003274C0" w:rsidRPr="00011169" w:rsidRDefault="005D473E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ยัง</w:t>
            </w:r>
            <w:r w:rsidR="003274C0"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อยู่ระหว่างทำความเข้าใจ</w:t>
            </w:r>
          </w:p>
        </w:tc>
        <w:tc>
          <w:tcPr>
            <w:tcW w:w="1900" w:type="dxa"/>
            <w:hideMark/>
          </w:tcPr>
          <w:p w14:paraId="5158CE3B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คะแนนมากกว่าร้อยละ 60</w:t>
            </w:r>
          </w:p>
        </w:tc>
      </w:tr>
      <w:tr w:rsidR="003274C0" w:rsidRPr="003274C0" w14:paraId="530FB2C7" w14:textId="77777777" w:rsidTr="00011169">
        <w:trPr>
          <w:trHeight w:val="858"/>
        </w:trPr>
        <w:tc>
          <w:tcPr>
            <w:tcW w:w="560" w:type="dxa"/>
            <w:hideMark/>
          </w:tcPr>
          <w:p w14:paraId="4C8F88C5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10.</w:t>
            </w:r>
          </w:p>
        </w:tc>
        <w:tc>
          <w:tcPr>
            <w:tcW w:w="3695" w:type="dxa"/>
            <w:hideMark/>
          </w:tcPr>
          <w:p w14:paraId="397EDE2F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ร้อยละของบุคลากรสายวิชาการสอบผ่าน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CEFR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ระดับ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A2 Elementary</w:t>
            </w:r>
          </w:p>
        </w:tc>
        <w:tc>
          <w:tcPr>
            <w:tcW w:w="3283" w:type="dxa"/>
            <w:hideMark/>
          </w:tcPr>
          <w:p w14:paraId="531E8B23" w14:textId="04142838" w:rsidR="003274C0" w:rsidRPr="00011169" w:rsidRDefault="005D473E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ยัง</w:t>
            </w:r>
            <w:r w:rsidR="003274C0"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อยู่ระหว่างทำความเข้าใจ</w:t>
            </w:r>
          </w:p>
        </w:tc>
        <w:tc>
          <w:tcPr>
            <w:tcW w:w="1900" w:type="dxa"/>
            <w:hideMark/>
          </w:tcPr>
          <w:p w14:paraId="26C79E46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คะแนนมากกว่าร้อยละ 60</w:t>
            </w:r>
          </w:p>
        </w:tc>
      </w:tr>
      <w:tr w:rsidR="003274C0" w:rsidRPr="003274C0" w14:paraId="13A47E5D" w14:textId="77777777" w:rsidTr="00011169">
        <w:trPr>
          <w:trHeight w:val="414"/>
        </w:trPr>
        <w:tc>
          <w:tcPr>
            <w:tcW w:w="560" w:type="dxa"/>
            <w:hideMark/>
          </w:tcPr>
          <w:p w14:paraId="1C4A63D9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11.</w:t>
            </w:r>
          </w:p>
        </w:tc>
        <w:tc>
          <w:tcPr>
            <w:tcW w:w="3695" w:type="dxa"/>
            <w:hideMark/>
          </w:tcPr>
          <w:p w14:paraId="6CE5305B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ผลการประเมิน </w:t>
            </w: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Green Office</w:t>
            </w:r>
          </w:p>
        </w:tc>
        <w:tc>
          <w:tcPr>
            <w:tcW w:w="3283" w:type="dxa"/>
            <w:hideMark/>
          </w:tcPr>
          <w:p w14:paraId="2F7CF990" w14:textId="77777777" w:rsidR="003274C0" w:rsidRPr="00011169" w:rsidRDefault="003274C0" w:rsidP="003274C0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อยู่ระหว่างดำเนินงาน</w:t>
            </w:r>
          </w:p>
        </w:tc>
        <w:tc>
          <w:tcPr>
            <w:tcW w:w="1900" w:type="dxa"/>
            <w:hideMark/>
          </w:tcPr>
          <w:p w14:paraId="63E642FB" w14:textId="77777777" w:rsidR="003274C0" w:rsidRPr="00011169" w:rsidRDefault="003274C0" w:rsidP="003274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011169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ระดับทองแดง</w:t>
            </w:r>
          </w:p>
        </w:tc>
      </w:tr>
    </w:tbl>
    <w:p w14:paraId="210D1E10" w14:textId="77777777" w:rsidR="005D473E" w:rsidRPr="00011169" w:rsidRDefault="005D473E" w:rsidP="00011169">
      <w:pPr>
        <w:rPr>
          <w:cs/>
        </w:rPr>
      </w:pPr>
    </w:p>
    <w:p w14:paraId="308FEDF8" w14:textId="77777777" w:rsidR="00EC0561" w:rsidRPr="00163FD0" w:rsidRDefault="00EC0561" w:rsidP="00163FD0">
      <w:pPr>
        <w:pStyle w:val="Heading2"/>
        <w:rPr>
          <w:rFonts w:ascii="TH SarabunPSK" w:hAnsi="TH SarabunPSK" w:cs="TH SarabunPSK"/>
          <w:b/>
          <w:bCs/>
          <w:sz w:val="36"/>
          <w:szCs w:val="36"/>
        </w:rPr>
      </w:pPr>
      <w:r w:rsidRPr="00163F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7.5 ผลลัพธ์ด้านงบประมาณ การเงิน และตลาด </w:t>
      </w:r>
    </w:p>
    <w:p w14:paraId="166AB4DC" w14:textId="77777777" w:rsidR="00EC0561" w:rsidRPr="00163FD0" w:rsidRDefault="00EC0561" w:rsidP="004369E3">
      <w:pPr>
        <w:pStyle w:val="Heading3"/>
        <w:numPr>
          <w:ilvl w:val="0"/>
          <w:numId w:val="23"/>
        </w:numPr>
        <w:jc w:val="left"/>
        <w:rPr>
          <w:rFonts w:ascii="TH SarabunPSK" w:hAnsi="TH SarabunPSK" w:cs="TH SarabunPSK"/>
          <w:sz w:val="32"/>
          <w:szCs w:val="32"/>
        </w:rPr>
      </w:pPr>
      <w:r w:rsidRPr="00163FD0">
        <w:rPr>
          <w:rFonts w:ascii="TH SarabunPSK" w:hAnsi="TH SarabunPSK" w:cs="TH SarabunPSK" w:hint="cs"/>
          <w:sz w:val="32"/>
          <w:szCs w:val="32"/>
          <w:cs/>
        </w:rPr>
        <w:t>ผลลัพธ์ด้านงบประมาณ การเงิน และตลาด</w:t>
      </w:r>
    </w:p>
    <w:p w14:paraId="16A926C7" w14:textId="77777777" w:rsidR="00EC0561" w:rsidRDefault="00EC0561" w:rsidP="004369E3">
      <w:pPr>
        <w:pStyle w:val="ListParagraph"/>
        <w:numPr>
          <w:ilvl w:val="0"/>
          <w:numId w:val="21"/>
        </w:numPr>
        <w:spacing w:after="0" w:line="240" w:lineRule="auto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ผลการดำเนินการด้านงบประมาณและการเงิน</w:t>
      </w:r>
    </w:p>
    <w:p w14:paraId="72416560" w14:textId="5752F1AB" w:rsidR="002317D2" w:rsidRDefault="007E513E" w:rsidP="007E513E">
      <w:pPr>
        <w:pStyle w:val="ListParagraph"/>
        <w:spacing w:after="0" w:line="240" w:lineRule="auto"/>
        <w:ind w:left="0" w:firstLine="144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การใช้จ่ายงบประมาณของคณะรัฐศาสตร์และสังคมศาสตร์เป็นไปตามเป้าหมายของแผนการใช้จ่ายงบประมาณ (ไม่น้อยกว่าร้อยละ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>
        <w:rPr>
          <w:rFonts w:ascii="TH SarabunPSK" w:hAnsi="TH SarabunPSK" w:cs="TH SarabunPSK" w:hint="cs"/>
          <w:sz w:val="32"/>
          <w:szCs w:val="32"/>
          <w:cs/>
        </w:rPr>
        <w:t>ของงบประมาณรายจ่ายประจำปี) อย่างต่อเนื่องนับตั้งแต่จัดตั้งคณะในปี พ.ศ.</w:t>
      </w:r>
      <w:r>
        <w:rPr>
          <w:rFonts w:ascii="TH SarabunPSK" w:hAnsi="TH SarabunPSK" w:cs="TH SarabunPSK"/>
          <w:sz w:val="32"/>
          <w:szCs w:val="32"/>
        </w:rPr>
        <w:t xml:space="preserve">2558 </w:t>
      </w:r>
      <w:r>
        <w:rPr>
          <w:rFonts w:ascii="TH SarabunPSK" w:hAnsi="TH SarabunPSK" w:cs="TH SarabunPSK" w:hint="cs"/>
          <w:sz w:val="32"/>
          <w:szCs w:val="32"/>
          <w:cs/>
        </w:rPr>
        <w:t>อย่างไรก็ตาม ในปีงบประมาณ พ.ศ.</w:t>
      </w:r>
      <w:r>
        <w:rPr>
          <w:rFonts w:ascii="TH SarabunPSK" w:hAnsi="TH SarabunPSK" w:cs="TH SarabunPSK"/>
          <w:sz w:val="32"/>
          <w:szCs w:val="32"/>
        </w:rPr>
        <w:t xml:space="preserve">2563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การใช้จ่ายงบประมาณน้อยกว่าเป้าหมายที่วางไว้ เนื่องจากสถานการณ์การระบาดของโรค </w:t>
      </w:r>
      <w:r>
        <w:rPr>
          <w:rFonts w:ascii="TH SarabunPSK" w:hAnsi="TH SarabunPSK" w:cs="TH SarabunPSK"/>
          <w:sz w:val="32"/>
          <w:szCs w:val="32"/>
        </w:rPr>
        <w:t>COVID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ที่เกิดขึ้นตั้งแต่ต้นปีถึงปลายปี พ.ศ.</w:t>
      </w:r>
      <w:r>
        <w:rPr>
          <w:rFonts w:ascii="TH SarabunPSK" w:hAnsi="TH SarabunPSK" w:cs="TH SarabunPSK"/>
          <w:sz w:val="32"/>
          <w:szCs w:val="32"/>
        </w:rPr>
        <w:t xml:space="preserve">2563 </w:t>
      </w:r>
    </w:p>
    <w:p w14:paraId="240E1965" w14:textId="77777777" w:rsidR="00A11D42" w:rsidRPr="00011169" w:rsidRDefault="00A11D42" w:rsidP="00011169">
      <w:pPr>
        <w:pStyle w:val="ListParagraph"/>
        <w:spacing w:after="0" w:line="240" w:lineRule="auto"/>
        <w:ind w:left="0" w:firstLine="144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2900D85" w14:textId="2CA05582" w:rsidR="00163FD0" w:rsidRPr="004C3D86" w:rsidRDefault="00163FD0" w:rsidP="00011169">
      <w:pPr>
        <w:jc w:val="thaiDistribute"/>
        <w:rPr>
          <w:rFonts w:ascii="TH SarabunPSK" w:hAnsi="TH SarabunPSK" w:cs="TH SarabunPSK"/>
          <w:sz w:val="36"/>
          <w:szCs w:val="36"/>
        </w:rPr>
      </w:pPr>
      <w:r w:rsidRPr="004C3D8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 w:eastAsia="en-GB"/>
        </w:rPr>
        <w:t>ตารางสรุปค่าใช้จ่ายแยกตามหมวดค่าใช้จ่ายในปีงบฯ</w:t>
      </w:r>
      <w:r w:rsidRPr="004C3D86">
        <w:rPr>
          <w:rFonts w:ascii="TH SarabunPSK" w:eastAsia="Times New Roman" w:hAnsi="TH SarabunPSK" w:cs="TH SarabunPSK"/>
          <w:color w:val="000000"/>
          <w:sz w:val="32"/>
          <w:szCs w:val="32"/>
          <w:lang w:val="en-GB" w:eastAsia="en-GB"/>
        </w:rPr>
        <w:t>58</w:t>
      </w:r>
      <w:r w:rsidRPr="004C3D86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 w:eastAsia="en-GB"/>
        </w:rPr>
        <w:t>-</w:t>
      </w:r>
      <w:r w:rsidR="00E43F04" w:rsidRPr="004C3D86">
        <w:rPr>
          <w:rFonts w:ascii="TH SarabunPSK" w:eastAsia="Times New Roman" w:hAnsi="TH SarabunPSK" w:cs="TH SarabunPSK"/>
          <w:color w:val="000000"/>
          <w:sz w:val="32"/>
          <w:szCs w:val="32"/>
          <w:lang w:val="en-GB" w:eastAsia="en-GB"/>
        </w:rPr>
        <w:t>6</w:t>
      </w:r>
      <w:r w:rsidR="00E43F04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en-GB"/>
        </w:rPr>
        <w:t>3</w:t>
      </w:r>
    </w:p>
    <w:tbl>
      <w:tblPr>
        <w:tblW w:w="10348" w:type="dxa"/>
        <w:tblInd w:w="-5" w:type="dxa"/>
        <w:tblLook w:val="04A0" w:firstRow="1" w:lastRow="0" w:firstColumn="1" w:lastColumn="0" w:noHBand="0" w:noVBand="1"/>
      </w:tblPr>
      <w:tblGrid>
        <w:gridCol w:w="2410"/>
        <w:gridCol w:w="1314"/>
        <w:gridCol w:w="1314"/>
        <w:gridCol w:w="1341"/>
        <w:gridCol w:w="1418"/>
        <w:gridCol w:w="1314"/>
        <w:gridCol w:w="1314"/>
      </w:tblGrid>
      <w:tr w:rsidR="00E43F04" w:rsidRPr="004C3D86" w14:paraId="12A1364D" w14:textId="0B900202" w:rsidTr="00011169">
        <w:trPr>
          <w:trHeight w:val="70"/>
          <w:tblHeader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81D4" w14:textId="77777777" w:rsidR="00E43F04" w:rsidRPr="004C3D86" w:rsidRDefault="00E43F04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  <w:t>รายการ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9C9CA" w14:textId="7DE3EAF9" w:rsidR="00E43F04" w:rsidRDefault="00E43F04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val="en-GB" w:eastAsia="en-GB"/>
              </w:rPr>
              <w:t>ปีงบประมาณ</w:t>
            </w:r>
          </w:p>
        </w:tc>
      </w:tr>
      <w:tr w:rsidR="00E43F04" w:rsidRPr="004C3D86" w14:paraId="7B22A5AF" w14:textId="42AF13AA" w:rsidTr="00011169">
        <w:trPr>
          <w:trHeight w:val="70"/>
          <w:tblHeader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CD335" w14:textId="77777777" w:rsidR="00C91EB3" w:rsidRPr="004C3D86" w:rsidRDefault="00C91EB3" w:rsidP="00C109C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F6AAC" w14:textId="77777777" w:rsidR="00C91EB3" w:rsidRPr="004C3D86" w:rsidRDefault="00C91EB3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58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4133" w14:textId="77777777" w:rsidR="00C91EB3" w:rsidRPr="004C3D86" w:rsidRDefault="00C91EB3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59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DE69E" w14:textId="77777777" w:rsidR="00C91EB3" w:rsidRPr="004C3D86" w:rsidRDefault="00C91EB3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511DE" w14:textId="77777777" w:rsidR="00C91EB3" w:rsidRPr="004C3D86" w:rsidRDefault="00C91EB3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61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B3CA6" w14:textId="77777777" w:rsidR="00C91EB3" w:rsidRPr="004C3D86" w:rsidRDefault="00C91EB3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62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922CF6" w14:textId="31CA48C2" w:rsidR="00C91EB3" w:rsidRPr="004C3D86" w:rsidRDefault="00E43F04" w:rsidP="00C109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val="en-GB" w:eastAsia="en-GB"/>
              </w:rPr>
              <w:t>63</w:t>
            </w:r>
          </w:p>
        </w:tc>
      </w:tr>
      <w:tr w:rsidR="00E43F04" w:rsidRPr="004C3D86" w14:paraId="3705E820" w14:textId="6FD3A8CA" w:rsidTr="00E43F04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34AA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ค่าจ้างบุคลากร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054F8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891,510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887A1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825,938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71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82E04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808,800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A131D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801,300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C1A32" w14:textId="24FE0DE8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968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,400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F3BE7" w14:textId="5EFCC987" w:rsidR="00C91EB3" w:rsidRPr="004C3D86" w:rsidRDefault="00E43F04" w:rsidP="00E43F04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805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780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28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</w:p>
        </w:tc>
      </w:tr>
      <w:tr w:rsidR="00E43F04" w:rsidRPr="004C3D86" w14:paraId="357E70F2" w14:textId="4BA9E3C2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6E60B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ค่าตอบแทน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D42CB5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1,553,723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C3E735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1,567,176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89B2B9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1,752,541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A2E36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1,693,613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BA0A3" w14:textId="752E0C2F" w:rsidR="00C91EB3" w:rsidRPr="004C3D86" w:rsidRDefault="00E43F04" w:rsidP="00E43F04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1,187,608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37752" w14:textId="0DF52327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916,366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</w:tr>
      <w:tr w:rsidR="00E43F04" w:rsidRPr="004C3D86" w14:paraId="2677874C" w14:textId="67556991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C4B0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ค่าใช้สอย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9666F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627,553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71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B89A3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755,508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50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C1FD6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955,779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10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E24B1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812,273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73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26CDF" w14:textId="50AD0E08" w:rsidR="00C91EB3" w:rsidRPr="004C3D86" w:rsidRDefault="00E43F04" w:rsidP="00E43F04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986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529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07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FC547" w14:textId="57243202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805,688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50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</w:p>
        </w:tc>
      </w:tr>
      <w:tr w:rsidR="00E43F04" w:rsidRPr="004C3D86" w14:paraId="5F0B8691" w14:textId="22001A53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31BF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ค่าวัสดุ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73CA3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440,238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E014B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269,138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49068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212,345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4D0DA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205,071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D2AB1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169,184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20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E9A58" w14:textId="2280A9B5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234,988.00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</w:p>
        </w:tc>
      </w:tr>
      <w:tr w:rsidR="00E43F04" w:rsidRPr="004C3D86" w14:paraId="2C6502A9" w14:textId="5A742B03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4057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ค่าสาธารณูปโภค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F3760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17,109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72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C3BAF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52,305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29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A924D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55,247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23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B52C4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53,257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81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2E4EB" w14:textId="7A0CD9EC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52,763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17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F479" w14:textId="5868F312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40,090.58</w:t>
            </w:r>
          </w:p>
        </w:tc>
      </w:tr>
      <w:tr w:rsidR="00E43F04" w:rsidRPr="004C3D86" w14:paraId="1D05FB7D" w14:textId="47898C64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C777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เงินอุดหนุนทั่วไป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7F14E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1,815,802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10558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1,414,663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6C9CC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1,543,451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70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8863B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1,156,387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30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2474D" w14:textId="5A1138C8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928,025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A848" w14:textId="3F224060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619,409.00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</w:p>
        </w:tc>
      </w:tr>
      <w:tr w:rsidR="00E43F04" w:rsidRPr="004C3D86" w14:paraId="02F28026" w14:textId="3FD37E5D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ABD4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กองทุนวิจัย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58716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332,917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C0AC5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213,981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5EEBF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205,184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504A8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198,513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070C1" w14:textId="4D609248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306,175.82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39612" w14:textId="200C74EC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200,940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</w:tr>
      <w:tr w:rsidR="00E43F04" w:rsidRPr="004C3D86" w14:paraId="09E146C2" w14:textId="31C10AAE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D1BA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กองทุนบริการวิชาการ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C8E97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160,000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6DBF2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147,612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0A962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201,779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EF69B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179,090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788A1" w14:textId="0704CDBD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69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520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37C64" w14:textId="18EE579B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29,865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</w:tr>
      <w:tr w:rsidR="00E43F04" w:rsidRPr="004C3D86" w14:paraId="6E3C9698" w14:textId="4787F799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31C8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กองทุนกิจการนิต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8D0F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 150,000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E7C9F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115,000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FC97D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  133,950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17F34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139,237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9A99B" w14:textId="111DB1D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  <w:r w:rsidR="00E43F04"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140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2784E" w14:textId="365C260D" w:rsidR="00C91EB3" w:rsidRPr="004C3D86" w:rsidRDefault="00C91EB3" w:rsidP="00E43F04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 xml:space="preserve"> </w:t>
            </w:r>
            <w:r w:rsidR="00E43F04"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59,984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</w:tr>
      <w:tr w:rsidR="00E43F04" w:rsidRPr="004C3D86" w14:paraId="2F9E9BA8" w14:textId="193E2C5E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25A7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ครุภัณฑ์ที่ดินและสิ่งปลูกสร้าง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348D0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522,810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D48E6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127,252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28AC7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312,680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2CB6E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635,650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344AE" w14:textId="462D3296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206,190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D86F" w14:textId="082C8D61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285,030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</w:tr>
      <w:tr w:rsidR="00E43F04" w:rsidRPr="004C3D86" w14:paraId="3B5E9B61" w14:textId="7CD3DC55" w:rsidTr="00E43F04">
        <w:trPr>
          <w:trHeight w:val="37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4AB4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lastRenderedPageBreak/>
              <w:t>กองทุนทำนุบำรุงศิลปะและวัฒนธรรม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CD0F4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100,000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8FA55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68,603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8529D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188,335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632AB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50,000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29799" w14:textId="4EFA72B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5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>5,000</w:t>
            </w:r>
            <w:r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8AA0E" w14:textId="30386EBF" w:rsidR="00C91EB3" w:rsidRPr="004C3D86" w:rsidRDefault="00E43F04" w:rsidP="00C91EB3">
            <w:pPr>
              <w:jc w:val="right"/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  <w:lang w:val="en-GB" w:eastAsia="en-GB"/>
              </w:rPr>
              <w:t>33,000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cs/>
                <w:lang w:val="en-GB" w:eastAsia="en-GB"/>
              </w:rPr>
              <w:t>.</w:t>
            </w:r>
            <w:r w:rsidR="00C91EB3" w:rsidRPr="004C3D86"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  <w:t xml:space="preserve">00 </w:t>
            </w:r>
          </w:p>
        </w:tc>
      </w:tr>
      <w:tr w:rsidR="00E43F04" w:rsidRPr="004C3D86" w14:paraId="5F11557E" w14:textId="5560C628" w:rsidTr="00E43F04">
        <w:trPr>
          <w:trHeight w:val="33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A710" w14:textId="77777777" w:rsidR="00C91EB3" w:rsidRPr="004C3D86" w:rsidRDefault="00C91EB3" w:rsidP="00C91EB3">
            <w:pPr>
              <w:rPr>
                <w:rFonts w:ascii="TH SarabunPSK" w:eastAsia="Times New Roman" w:hAnsi="TH SarabunPSK" w:cs="TH SarabunPSK"/>
                <w:color w:val="000000"/>
                <w:lang w:val="en-GB" w:eastAsia="en-GB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4EDF3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6,611,663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 xml:space="preserve">43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954A7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5,557,177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 xml:space="preserve">50 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1482F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6,370,092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 xml:space="preserve">03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B11C9" w14:textId="77777777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>5,924,392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  <w:t>.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  <w:t xml:space="preserve">84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61647" w14:textId="4C15AD7E" w:rsidR="00C91EB3" w:rsidRPr="004C3D86" w:rsidRDefault="00C91EB3" w:rsidP="00C91EB3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val="en-GB" w:eastAsia="en-GB"/>
              </w:rPr>
              <w:t>5,134,486.12</w:t>
            </w:r>
            <w:r w:rsidRPr="004C3D86">
              <w:rPr>
                <w:rFonts w:ascii="TH SarabunPSK" w:eastAsia="Times New Roman" w:hAnsi="TH SarabunPSK" w:cs="TH SarabunPSK"/>
                <w:b/>
                <w:bCs/>
                <w:color w:val="000000"/>
                <w:cs/>
                <w:lang w:val="en-GB" w:eastAsia="en-GB"/>
              </w:rPr>
              <w:t xml:space="preserve">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9EDC05" w14:textId="4C70B391" w:rsidR="00C91EB3" w:rsidRPr="004C3D86" w:rsidRDefault="00C91EB3" w:rsidP="00C91E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lang w:val="en-GB"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val="en-GB" w:eastAsia="en-GB"/>
              </w:rPr>
              <w:t>4,031,141.36</w:t>
            </w:r>
          </w:p>
        </w:tc>
      </w:tr>
    </w:tbl>
    <w:p w14:paraId="3709A95A" w14:textId="77777777" w:rsidR="00163FD0" w:rsidRDefault="00163FD0" w:rsidP="00163FD0">
      <w:pPr>
        <w:pStyle w:val="ListParagraph"/>
        <w:spacing w:after="0" w:line="240" w:lineRule="auto"/>
        <w:ind w:left="144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EC698A" w14:textId="5BACF216" w:rsidR="00E43F04" w:rsidRDefault="00E43F04" w:rsidP="00163FD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D00B6A" w14:textId="0EFEC5E8" w:rsidR="00E43F04" w:rsidRPr="004C3D86" w:rsidRDefault="00E43F04" w:rsidP="000111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496C0E9F" wp14:editId="5179BF08">
            <wp:extent cx="6215064" cy="3743325"/>
            <wp:effectExtent l="0" t="0" r="14605" b="952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4F70B9AD" w14:textId="77777777" w:rsidR="00163FD0" w:rsidRDefault="00163FD0" w:rsidP="002317D2">
      <w:pPr>
        <w:pStyle w:val="ListParagraph"/>
        <w:spacing w:after="0" w:line="240" w:lineRule="auto"/>
        <w:ind w:left="144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DAFFD9" w14:textId="77777777" w:rsidR="00D151F1" w:rsidRPr="002317D2" w:rsidRDefault="00EC0561" w:rsidP="004369E3">
      <w:pPr>
        <w:pStyle w:val="ListParagraph"/>
        <w:numPr>
          <w:ilvl w:val="0"/>
          <w:numId w:val="21"/>
        </w:numPr>
        <w:spacing w:after="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317D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ผลการดำเนินการด้านตลาด</w:t>
      </w:r>
    </w:p>
    <w:p w14:paraId="5995F7EE" w14:textId="362A8F68" w:rsidR="007E3DD0" w:rsidRDefault="00B4357A" w:rsidP="00B4357A">
      <w:pPr>
        <w:autoSpaceDE w:val="0"/>
        <w:autoSpaceDN w:val="0"/>
        <w:adjustRightInd w:val="0"/>
        <w:ind w:firstLine="720"/>
        <w:jc w:val="thaiDistribute"/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คณะได้มีการจัดทำสื่อประชาสัมพันธ์ที่เป็นการทำการตลาดใน 4 รูปแบบ ได้แก่ (1) รูปแบบดั้งเดิม เช่น แผ่นพับ การแนะแนวสัญจร การเข้าร่วมนิทรรศการศึกษาต่อ เป็นต้น (2) การสร้างบัญชีทางการบนแพลตฟอร์มสื่อสังคม </w:t>
      </w:r>
      <w:r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  <w:t xml:space="preserve">Facebook </w:t>
      </w: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และ </w:t>
      </w:r>
      <w:r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  <w:t xml:space="preserve">Line </w:t>
      </w: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ที่ทำให้การวิเคราะห์และติดตามการเข้าถึงข้อมูลการตลาดในด้านหลักสูตร กิจกรรมนิสิต และข่าวสารสำคัญอื่นๆ มีความชัดเจน (3) คณะได้ทำการวิเคราะห์การเข้าถึงเว็บไซต์ทางการของคณะผ่านการสืบค้นทาง </w:t>
      </w:r>
      <w:r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  <w:t>Google Search</w:t>
      </w: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 แล้วนำเอาข้อมูลที่ได้มาประกอบการวางแผนพัฒนาด้านการตลาดต่อไป และ (4) คณะมีการจัดทำคลิปวีดีโอประชาสัมพันธ์คณะ หลักสูตร และกิจกรรมต่างๆ ซึ่งเผยแพร่ผ่าน </w:t>
      </w:r>
      <w:r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  <w:t xml:space="preserve">YouTube </w:t>
      </w: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และ </w:t>
      </w:r>
      <w:r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  <w:t xml:space="preserve">Facebook </w:t>
      </w: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 xml:space="preserve">ซึ่งทำให้สามารถประเมินการเข้าถึงผ่านยอดวิวได้ </w:t>
      </w:r>
    </w:p>
    <w:p w14:paraId="5BB2E947" w14:textId="52DF0FEA" w:rsidR="00B4357A" w:rsidRDefault="00B4357A" w:rsidP="00B4357A">
      <w:pPr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</w:pPr>
    </w:p>
    <w:p w14:paraId="52726078" w14:textId="43D4599D" w:rsidR="00B4357A" w:rsidRDefault="00B4357A" w:rsidP="00011169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Angsana New" w:hAnsi="TH SarabunPSK" w:cs="TH SarabunPSK" w:hint="cs"/>
          <w:snapToGrid w:val="0"/>
          <w:sz w:val="32"/>
          <w:szCs w:val="32"/>
          <w:cs/>
          <w:lang w:eastAsia="th-TH"/>
        </w:rPr>
        <w:t>------------------------------------------------------------------</w:t>
      </w:r>
    </w:p>
    <w:p w14:paraId="695545F7" w14:textId="13E254F1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076A1323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lang w:eastAsia="th-TH"/>
        </w:rPr>
      </w:pPr>
    </w:p>
    <w:p w14:paraId="0B6CE99A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6C4A8226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016FD768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3AA75DF7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41CC9483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606A4B57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68D93C11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70E254DB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35DE38FD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293D1D40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2897E3D6" w14:textId="77777777" w:rsid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660C5C6F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03430A69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3DF309D4" w14:textId="77777777" w:rsidR="007E3DD0" w:rsidRP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2FCCDFE3" w14:textId="77777777" w:rsidR="007E3DD0" w:rsidRDefault="007E3DD0" w:rsidP="007E3DD0">
      <w:pPr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p w14:paraId="61B5D816" w14:textId="77777777" w:rsidR="00D151F1" w:rsidRPr="007E3DD0" w:rsidRDefault="00D151F1" w:rsidP="007E3DD0">
      <w:pPr>
        <w:jc w:val="right"/>
        <w:rPr>
          <w:rFonts w:ascii="TH SarabunPSK" w:eastAsia="Angsana New" w:hAnsi="TH SarabunPSK" w:cs="TH SarabunPSK"/>
          <w:sz w:val="32"/>
          <w:szCs w:val="32"/>
          <w:cs/>
          <w:lang w:eastAsia="th-TH"/>
        </w:rPr>
      </w:pPr>
    </w:p>
    <w:sectPr w:rsidR="00D151F1" w:rsidRPr="007E3DD0" w:rsidSect="008467C9">
      <w:footerReference w:type="even" r:id="rId48"/>
      <w:footerReference w:type="default" r:id="rId49"/>
      <w:pgSz w:w="11907" w:h="16840" w:code="9"/>
      <w:pgMar w:top="1418" w:right="1021" w:bottom="1304" w:left="1021" w:header="357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D988B" w14:textId="77777777" w:rsidR="005E512D" w:rsidRDefault="005E512D">
      <w:r>
        <w:separator/>
      </w:r>
    </w:p>
  </w:endnote>
  <w:endnote w:type="continuationSeparator" w:id="0">
    <w:p w14:paraId="1168729F" w14:textId="77777777" w:rsidR="005E512D" w:rsidRDefault="005E5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 AS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88BF" w14:textId="77777777" w:rsidR="002B4D30" w:rsidRDefault="002B4D30" w:rsidP="00637F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D3D6A9" w14:textId="77777777" w:rsidR="002B4D30" w:rsidRDefault="002B4D30" w:rsidP="00637F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8550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49CA2" w14:textId="51363135" w:rsidR="008E39D5" w:rsidRDefault="008E39D5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7564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0BC524" w14:textId="77777777" w:rsidR="002B4D30" w:rsidRPr="00FC79E9" w:rsidRDefault="002B4D30" w:rsidP="006133BB">
    <w:pPr>
      <w:pStyle w:val="Footer"/>
      <w:ind w:right="360"/>
      <w:rPr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9FE2A" w14:textId="77777777" w:rsidR="005E512D" w:rsidRDefault="005E512D">
      <w:r>
        <w:separator/>
      </w:r>
    </w:p>
  </w:footnote>
  <w:footnote w:type="continuationSeparator" w:id="0">
    <w:p w14:paraId="184C6E9C" w14:textId="77777777" w:rsidR="005E512D" w:rsidRDefault="005E5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550303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C4405"/>
    <w:multiLevelType w:val="hybridMultilevel"/>
    <w:tmpl w:val="F83CD39C"/>
    <w:lvl w:ilvl="0" w:tplc="6DE8E31A">
      <w:start w:val="1"/>
      <w:numFmt w:val="decimal"/>
      <w:lvlText w:val="(%1)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3" w15:restartNumberingAfterBreak="0">
    <w:nsid w:val="0F5F62B8"/>
    <w:multiLevelType w:val="hybridMultilevel"/>
    <w:tmpl w:val="D6807662"/>
    <w:lvl w:ilvl="0" w:tplc="DB362A9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4DD2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C0B87"/>
    <w:multiLevelType w:val="hybridMultilevel"/>
    <w:tmpl w:val="B67C68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97108A"/>
    <w:multiLevelType w:val="hybridMultilevel"/>
    <w:tmpl w:val="E076BF0E"/>
    <w:lvl w:ilvl="0" w:tplc="CBE0F68C">
      <w:start w:val="5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976B7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B5722"/>
    <w:multiLevelType w:val="hybridMultilevel"/>
    <w:tmpl w:val="72244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8197F"/>
    <w:multiLevelType w:val="hybridMultilevel"/>
    <w:tmpl w:val="D6807662"/>
    <w:lvl w:ilvl="0" w:tplc="DB362A9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33392"/>
    <w:multiLevelType w:val="hybridMultilevel"/>
    <w:tmpl w:val="5846FC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D7A3E"/>
    <w:multiLevelType w:val="hybridMultilevel"/>
    <w:tmpl w:val="7018CDC8"/>
    <w:lvl w:ilvl="0" w:tplc="1A7A32E8">
      <w:start w:val="4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5637C"/>
    <w:multiLevelType w:val="hybridMultilevel"/>
    <w:tmpl w:val="D6807662"/>
    <w:lvl w:ilvl="0" w:tplc="DB362A9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67920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362A3"/>
    <w:multiLevelType w:val="hybridMultilevel"/>
    <w:tmpl w:val="91001976"/>
    <w:lvl w:ilvl="0" w:tplc="78F25582">
      <w:start w:val="76"/>
      <w:numFmt w:val="bullet"/>
      <w:lvlText w:val="-"/>
      <w:lvlJc w:val="left"/>
      <w:pPr>
        <w:ind w:left="238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5" w15:restartNumberingAfterBreak="0">
    <w:nsid w:val="28AC0890"/>
    <w:multiLevelType w:val="hybridMultilevel"/>
    <w:tmpl w:val="81BC8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B27B58"/>
    <w:multiLevelType w:val="hybridMultilevel"/>
    <w:tmpl w:val="7736B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D3212"/>
    <w:multiLevelType w:val="hybridMultilevel"/>
    <w:tmpl w:val="A5C067B2"/>
    <w:lvl w:ilvl="0" w:tplc="7D9EB9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40B493E6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097F01"/>
    <w:multiLevelType w:val="hybridMultilevel"/>
    <w:tmpl w:val="C484944C"/>
    <w:lvl w:ilvl="0" w:tplc="33383E2E">
      <w:numFmt w:val="bullet"/>
      <w:lvlText w:val="-"/>
      <w:lvlJc w:val="left"/>
      <w:pPr>
        <w:ind w:left="814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9" w15:restartNumberingAfterBreak="0">
    <w:nsid w:val="355E0BCB"/>
    <w:multiLevelType w:val="hybridMultilevel"/>
    <w:tmpl w:val="99AAA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C4093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25EE4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544C0"/>
    <w:multiLevelType w:val="hybridMultilevel"/>
    <w:tmpl w:val="B5A06978"/>
    <w:lvl w:ilvl="0" w:tplc="E0F248C8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54622C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2E66B6"/>
    <w:multiLevelType w:val="hybridMultilevel"/>
    <w:tmpl w:val="D6807662"/>
    <w:lvl w:ilvl="0" w:tplc="DB362A9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787878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C3AB8"/>
    <w:multiLevelType w:val="hybridMultilevel"/>
    <w:tmpl w:val="E1005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82931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526DC"/>
    <w:multiLevelType w:val="hybridMultilevel"/>
    <w:tmpl w:val="AFDE62E6"/>
    <w:lvl w:ilvl="0" w:tplc="ACA024AE">
      <w:start w:val="4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A0DC5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876395"/>
    <w:multiLevelType w:val="hybridMultilevel"/>
    <w:tmpl w:val="918C5468"/>
    <w:lvl w:ilvl="0" w:tplc="AB5C61C8">
      <w:start w:val="4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34948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05F0A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11007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A747F"/>
    <w:multiLevelType w:val="hybridMultilevel"/>
    <w:tmpl w:val="D6807662"/>
    <w:lvl w:ilvl="0" w:tplc="DB362A9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4261F7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A66DBD"/>
    <w:multiLevelType w:val="hybridMultilevel"/>
    <w:tmpl w:val="7A30E9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4160F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E232A"/>
    <w:multiLevelType w:val="hybridMultilevel"/>
    <w:tmpl w:val="4E84A09E"/>
    <w:lvl w:ilvl="0" w:tplc="5BDECC8E">
      <w:start w:val="1"/>
      <w:numFmt w:val="decimal"/>
      <w:lvlText w:val="(%1)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B72096"/>
    <w:multiLevelType w:val="hybridMultilevel"/>
    <w:tmpl w:val="AFA28268"/>
    <w:lvl w:ilvl="0" w:tplc="84C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5711B"/>
    <w:multiLevelType w:val="hybridMultilevel"/>
    <w:tmpl w:val="5E0A138E"/>
    <w:lvl w:ilvl="0" w:tplc="7D9EB9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AE2AF870">
      <w:start w:val="1"/>
      <w:numFmt w:val="bullet"/>
      <w:lvlText w:val=""/>
      <w:lvlJc w:val="left"/>
      <w:pPr>
        <w:ind w:left="2700" w:hanging="360"/>
      </w:pPr>
      <w:rPr>
        <w:rFonts w:ascii="Wingdings" w:eastAsia="Cordia New" w:hAnsi="Wingdings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9F6CEA"/>
    <w:multiLevelType w:val="hybridMultilevel"/>
    <w:tmpl w:val="54F6F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B12932"/>
    <w:multiLevelType w:val="hybridMultilevel"/>
    <w:tmpl w:val="26A274B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A6EF6"/>
    <w:multiLevelType w:val="multilevel"/>
    <w:tmpl w:val="3E04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10"/>
  </w:num>
  <w:num w:numId="3">
    <w:abstractNumId w:val="15"/>
  </w:num>
  <w:num w:numId="4">
    <w:abstractNumId w:val="18"/>
  </w:num>
  <w:num w:numId="5">
    <w:abstractNumId w:val="8"/>
  </w:num>
  <w:num w:numId="6">
    <w:abstractNumId w:val="17"/>
  </w:num>
  <w:num w:numId="7">
    <w:abstractNumId w:val="40"/>
  </w:num>
  <w:num w:numId="8">
    <w:abstractNumId w:val="0"/>
  </w:num>
  <w:num w:numId="9">
    <w:abstractNumId w:val="14"/>
  </w:num>
  <w:num w:numId="10">
    <w:abstractNumId w:val="25"/>
  </w:num>
  <w:num w:numId="11">
    <w:abstractNumId w:val="31"/>
  </w:num>
  <w:num w:numId="12">
    <w:abstractNumId w:val="32"/>
  </w:num>
  <w:num w:numId="13">
    <w:abstractNumId w:val="13"/>
  </w:num>
  <w:num w:numId="14">
    <w:abstractNumId w:val="4"/>
  </w:num>
  <w:num w:numId="15">
    <w:abstractNumId w:val="23"/>
  </w:num>
  <w:num w:numId="16">
    <w:abstractNumId w:val="3"/>
  </w:num>
  <w:num w:numId="17">
    <w:abstractNumId w:val="12"/>
  </w:num>
  <w:num w:numId="18">
    <w:abstractNumId w:val="24"/>
  </w:num>
  <w:num w:numId="19">
    <w:abstractNumId w:val="16"/>
  </w:num>
  <w:num w:numId="20">
    <w:abstractNumId w:val="36"/>
  </w:num>
  <w:num w:numId="21">
    <w:abstractNumId w:val="38"/>
  </w:num>
  <w:num w:numId="22">
    <w:abstractNumId w:val="9"/>
  </w:num>
  <w:num w:numId="23">
    <w:abstractNumId w:val="34"/>
  </w:num>
  <w:num w:numId="24">
    <w:abstractNumId w:val="33"/>
  </w:num>
  <w:num w:numId="25">
    <w:abstractNumId w:val="7"/>
  </w:num>
  <w:num w:numId="26">
    <w:abstractNumId w:val="37"/>
  </w:num>
  <w:num w:numId="27">
    <w:abstractNumId w:val="27"/>
  </w:num>
  <w:num w:numId="28">
    <w:abstractNumId w:val="39"/>
  </w:num>
  <w:num w:numId="29">
    <w:abstractNumId w:val="35"/>
  </w:num>
  <w:num w:numId="30">
    <w:abstractNumId w:val="21"/>
  </w:num>
  <w:num w:numId="31">
    <w:abstractNumId w:val="20"/>
  </w:num>
  <w:num w:numId="32">
    <w:abstractNumId w:val="29"/>
  </w:num>
  <w:num w:numId="33">
    <w:abstractNumId w:val="2"/>
  </w:num>
  <w:num w:numId="34">
    <w:abstractNumId w:val="30"/>
  </w:num>
  <w:num w:numId="35">
    <w:abstractNumId w:val="11"/>
  </w:num>
  <w:num w:numId="36">
    <w:abstractNumId w:val="28"/>
  </w:num>
  <w:num w:numId="37">
    <w:abstractNumId w:val="22"/>
  </w:num>
  <w:num w:numId="38">
    <w:abstractNumId w:val="19"/>
  </w:num>
  <w:num w:numId="39">
    <w:abstractNumId w:val="5"/>
  </w:num>
  <w:num w:numId="40">
    <w:abstractNumId w:val="43"/>
  </w:num>
  <w:num w:numId="41">
    <w:abstractNumId w:val="26"/>
  </w:num>
  <w:num w:numId="42">
    <w:abstractNumId w:val="41"/>
  </w:num>
  <w:num w:numId="43">
    <w:abstractNumId w:val="6"/>
  </w:num>
  <w:num w:numId="44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c9f,#f9f,#0c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F6A"/>
    <w:rsid w:val="000003CF"/>
    <w:rsid w:val="000031D2"/>
    <w:rsid w:val="00004288"/>
    <w:rsid w:val="00005331"/>
    <w:rsid w:val="00005D48"/>
    <w:rsid w:val="00010BCC"/>
    <w:rsid w:val="00011169"/>
    <w:rsid w:val="00012D61"/>
    <w:rsid w:val="00013A92"/>
    <w:rsid w:val="00023592"/>
    <w:rsid w:val="00025EAE"/>
    <w:rsid w:val="0002752C"/>
    <w:rsid w:val="00030019"/>
    <w:rsid w:val="00030BCF"/>
    <w:rsid w:val="00032003"/>
    <w:rsid w:val="00032047"/>
    <w:rsid w:val="00032926"/>
    <w:rsid w:val="00032B88"/>
    <w:rsid w:val="00033545"/>
    <w:rsid w:val="00033DAF"/>
    <w:rsid w:val="00037603"/>
    <w:rsid w:val="00037661"/>
    <w:rsid w:val="00040CE3"/>
    <w:rsid w:val="00041EC8"/>
    <w:rsid w:val="000423A2"/>
    <w:rsid w:val="00043512"/>
    <w:rsid w:val="00043B69"/>
    <w:rsid w:val="00044230"/>
    <w:rsid w:val="000445DF"/>
    <w:rsid w:val="0004729C"/>
    <w:rsid w:val="00047E10"/>
    <w:rsid w:val="000510A1"/>
    <w:rsid w:val="00051AA1"/>
    <w:rsid w:val="00055291"/>
    <w:rsid w:val="00057FAD"/>
    <w:rsid w:val="00062470"/>
    <w:rsid w:val="000650C3"/>
    <w:rsid w:val="00067760"/>
    <w:rsid w:val="000701E2"/>
    <w:rsid w:val="00070932"/>
    <w:rsid w:val="000731DC"/>
    <w:rsid w:val="00076D74"/>
    <w:rsid w:val="00077A53"/>
    <w:rsid w:val="00082A45"/>
    <w:rsid w:val="00084900"/>
    <w:rsid w:val="00085393"/>
    <w:rsid w:val="000853D7"/>
    <w:rsid w:val="000853ED"/>
    <w:rsid w:val="000859AE"/>
    <w:rsid w:val="00085CED"/>
    <w:rsid w:val="00086783"/>
    <w:rsid w:val="00087EC8"/>
    <w:rsid w:val="00091557"/>
    <w:rsid w:val="00093A98"/>
    <w:rsid w:val="00093FD8"/>
    <w:rsid w:val="00094137"/>
    <w:rsid w:val="0009483C"/>
    <w:rsid w:val="00097666"/>
    <w:rsid w:val="000A1E93"/>
    <w:rsid w:val="000A26B7"/>
    <w:rsid w:val="000A2AF9"/>
    <w:rsid w:val="000A2F4C"/>
    <w:rsid w:val="000A712D"/>
    <w:rsid w:val="000A79D0"/>
    <w:rsid w:val="000B1877"/>
    <w:rsid w:val="000B21C0"/>
    <w:rsid w:val="000B30AF"/>
    <w:rsid w:val="000B38FE"/>
    <w:rsid w:val="000B3935"/>
    <w:rsid w:val="000B398A"/>
    <w:rsid w:val="000B49AC"/>
    <w:rsid w:val="000B66F9"/>
    <w:rsid w:val="000C0259"/>
    <w:rsid w:val="000C11D1"/>
    <w:rsid w:val="000C3529"/>
    <w:rsid w:val="000C5057"/>
    <w:rsid w:val="000C514A"/>
    <w:rsid w:val="000C58F7"/>
    <w:rsid w:val="000C69F8"/>
    <w:rsid w:val="000D2184"/>
    <w:rsid w:val="000D2361"/>
    <w:rsid w:val="000D327C"/>
    <w:rsid w:val="000D446F"/>
    <w:rsid w:val="000D452A"/>
    <w:rsid w:val="000D5155"/>
    <w:rsid w:val="000D53E9"/>
    <w:rsid w:val="000D603B"/>
    <w:rsid w:val="000D6A7A"/>
    <w:rsid w:val="000F0411"/>
    <w:rsid w:val="000F062C"/>
    <w:rsid w:val="000F13A8"/>
    <w:rsid w:val="000F1544"/>
    <w:rsid w:val="000F1F19"/>
    <w:rsid w:val="000F1FA3"/>
    <w:rsid w:val="000F30B7"/>
    <w:rsid w:val="000F4155"/>
    <w:rsid w:val="000F59FF"/>
    <w:rsid w:val="000F5A8C"/>
    <w:rsid w:val="000F7A93"/>
    <w:rsid w:val="001010E0"/>
    <w:rsid w:val="00102FB3"/>
    <w:rsid w:val="00103799"/>
    <w:rsid w:val="00103D34"/>
    <w:rsid w:val="00107200"/>
    <w:rsid w:val="00107B78"/>
    <w:rsid w:val="0011046A"/>
    <w:rsid w:val="00110B2B"/>
    <w:rsid w:val="00111E61"/>
    <w:rsid w:val="001168CA"/>
    <w:rsid w:val="00120049"/>
    <w:rsid w:val="00120B69"/>
    <w:rsid w:val="00123129"/>
    <w:rsid w:val="00124FB2"/>
    <w:rsid w:val="00126375"/>
    <w:rsid w:val="001275F1"/>
    <w:rsid w:val="00130A41"/>
    <w:rsid w:val="00130E81"/>
    <w:rsid w:val="001318B0"/>
    <w:rsid w:val="00132061"/>
    <w:rsid w:val="00132908"/>
    <w:rsid w:val="00133A11"/>
    <w:rsid w:val="00133E37"/>
    <w:rsid w:val="001356BD"/>
    <w:rsid w:val="001375DC"/>
    <w:rsid w:val="00137628"/>
    <w:rsid w:val="0013797D"/>
    <w:rsid w:val="00137AE1"/>
    <w:rsid w:val="0014069D"/>
    <w:rsid w:val="0014073B"/>
    <w:rsid w:val="00141499"/>
    <w:rsid w:val="00142C63"/>
    <w:rsid w:val="00143D7F"/>
    <w:rsid w:val="00144612"/>
    <w:rsid w:val="00146A4D"/>
    <w:rsid w:val="001470D9"/>
    <w:rsid w:val="00150AB1"/>
    <w:rsid w:val="00151B99"/>
    <w:rsid w:val="0015617F"/>
    <w:rsid w:val="00156594"/>
    <w:rsid w:val="00161CC3"/>
    <w:rsid w:val="00163C13"/>
    <w:rsid w:val="00163E13"/>
    <w:rsid w:val="00163FD0"/>
    <w:rsid w:val="001647CD"/>
    <w:rsid w:val="00165BA8"/>
    <w:rsid w:val="00166952"/>
    <w:rsid w:val="00171154"/>
    <w:rsid w:val="00173236"/>
    <w:rsid w:val="0017537D"/>
    <w:rsid w:val="00176DB1"/>
    <w:rsid w:val="00177AD9"/>
    <w:rsid w:val="00187275"/>
    <w:rsid w:val="00190CC0"/>
    <w:rsid w:val="00193CB3"/>
    <w:rsid w:val="0019626B"/>
    <w:rsid w:val="00196F87"/>
    <w:rsid w:val="001977E5"/>
    <w:rsid w:val="001A031B"/>
    <w:rsid w:val="001A0420"/>
    <w:rsid w:val="001A064F"/>
    <w:rsid w:val="001A0772"/>
    <w:rsid w:val="001A500C"/>
    <w:rsid w:val="001A661C"/>
    <w:rsid w:val="001A75F5"/>
    <w:rsid w:val="001B0C9B"/>
    <w:rsid w:val="001B1079"/>
    <w:rsid w:val="001B13BF"/>
    <w:rsid w:val="001B2CBA"/>
    <w:rsid w:val="001B324E"/>
    <w:rsid w:val="001B4A05"/>
    <w:rsid w:val="001B6D7C"/>
    <w:rsid w:val="001B7898"/>
    <w:rsid w:val="001C03D2"/>
    <w:rsid w:val="001C0990"/>
    <w:rsid w:val="001C17A9"/>
    <w:rsid w:val="001C2C6D"/>
    <w:rsid w:val="001C320D"/>
    <w:rsid w:val="001C4FB4"/>
    <w:rsid w:val="001C5711"/>
    <w:rsid w:val="001C7543"/>
    <w:rsid w:val="001D0944"/>
    <w:rsid w:val="001D0CE8"/>
    <w:rsid w:val="001D0E0A"/>
    <w:rsid w:val="001D1CED"/>
    <w:rsid w:val="001D298B"/>
    <w:rsid w:val="001D388B"/>
    <w:rsid w:val="001D3CF6"/>
    <w:rsid w:val="001D42C7"/>
    <w:rsid w:val="001D58E0"/>
    <w:rsid w:val="001D5CB8"/>
    <w:rsid w:val="001D645C"/>
    <w:rsid w:val="001D71BB"/>
    <w:rsid w:val="001D7212"/>
    <w:rsid w:val="001E133B"/>
    <w:rsid w:val="001E1935"/>
    <w:rsid w:val="001E3E67"/>
    <w:rsid w:val="001E43FD"/>
    <w:rsid w:val="001E6A22"/>
    <w:rsid w:val="001F1FB8"/>
    <w:rsid w:val="001F31BD"/>
    <w:rsid w:val="001F4285"/>
    <w:rsid w:val="001F481B"/>
    <w:rsid w:val="001F48B5"/>
    <w:rsid w:val="001F5A49"/>
    <w:rsid w:val="001F7E9A"/>
    <w:rsid w:val="002000EF"/>
    <w:rsid w:val="00201333"/>
    <w:rsid w:val="002029D7"/>
    <w:rsid w:val="00205A12"/>
    <w:rsid w:val="00211D35"/>
    <w:rsid w:val="0021423A"/>
    <w:rsid w:val="00214FA3"/>
    <w:rsid w:val="00216180"/>
    <w:rsid w:val="00217DA5"/>
    <w:rsid w:val="00220217"/>
    <w:rsid w:val="002214A5"/>
    <w:rsid w:val="00221724"/>
    <w:rsid w:val="0022357A"/>
    <w:rsid w:val="00223C37"/>
    <w:rsid w:val="00227931"/>
    <w:rsid w:val="0022796D"/>
    <w:rsid w:val="00227D51"/>
    <w:rsid w:val="00230ABA"/>
    <w:rsid w:val="002317D2"/>
    <w:rsid w:val="00232C63"/>
    <w:rsid w:val="00233E8A"/>
    <w:rsid w:val="002346E8"/>
    <w:rsid w:val="00234DCD"/>
    <w:rsid w:val="002368E7"/>
    <w:rsid w:val="00237E38"/>
    <w:rsid w:val="002404C3"/>
    <w:rsid w:val="00243222"/>
    <w:rsid w:val="0024384F"/>
    <w:rsid w:val="00243BBF"/>
    <w:rsid w:val="00244F6B"/>
    <w:rsid w:val="00245CD1"/>
    <w:rsid w:val="002462EE"/>
    <w:rsid w:val="00246E28"/>
    <w:rsid w:val="00246EDA"/>
    <w:rsid w:val="002470EF"/>
    <w:rsid w:val="00247292"/>
    <w:rsid w:val="00250210"/>
    <w:rsid w:val="0025044E"/>
    <w:rsid w:val="00250591"/>
    <w:rsid w:val="00251510"/>
    <w:rsid w:val="00251B86"/>
    <w:rsid w:val="0026017C"/>
    <w:rsid w:val="0026063E"/>
    <w:rsid w:val="00262ED5"/>
    <w:rsid w:val="002634B3"/>
    <w:rsid w:val="00265DE8"/>
    <w:rsid w:val="00265E7D"/>
    <w:rsid w:val="00267A46"/>
    <w:rsid w:val="002739FC"/>
    <w:rsid w:val="00274258"/>
    <w:rsid w:val="002763FD"/>
    <w:rsid w:val="00276EF7"/>
    <w:rsid w:val="00277237"/>
    <w:rsid w:val="0028529C"/>
    <w:rsid w:val="00286D50"/>
    <w:rsid w:val="00286E8B"/>
    <w:rsid w:val="00290963"/>
    <w:rsid w:val="0029182A"/>
    <w:rsid w:val="002918DC"/>
    <w:rsid w:val="00291DF0"/>
    <w:rsid w:val="00292E6E"/>
    <w:rsid w:val="00293850"/>
    <w:rsid w:val="002940C8"/>
    <w:rsid w:val="0029441E"/>
    <w:rsid w:val="002957B9"/>
    <w:rsid w:val="002960C4"/>
    <w:rsid w:val="00297349"/>
    <w:rsid w:val="002A0C7F"/>
    <w:rsid w:val="002A178D"/>
    <w:rsid w:val="002A2E5F"/>
    <w:rsid w:val="002A49D6"/>
    <w:rsid w:val="002A518E"/>
    <w:rsid w:val="002A5F0F"/>
    <w:rsid w:val="002B02F8"/>
    <w:rsid w:val="002B1FCE"/>
    <w:rsid w:val="002B2464"/>
    <w:rsid w:val="002B2776"/>
    <w:rsid w:val="002B4D30"/>
    <w:rsid w:val="002B59BB"/>
    <w:rsid w:val="002B5B2E"/>
    <w:rsid w:val="002B697A"/>
    <w:rsid w:val="002B6D2D"/>
    <w:rsid w:val="002C0DD1"/>
    <w:rsid w:val="002C1378"/>
    <w:rsid w:val="002C13FA"/>
    <w:rsid w:val="002C17CF"/>
    <w:rsid w:val="002C26ED"/>
    <w:rsid w:val="002C2D6D"/>
    <w:rsid w:val="002C2D7E"/>
    <w:rsid w:val="002C3302"/>
    <w:rsid w:val="002C538B"/>
    <w:rsid w:val="002D003C"/>
    <w:rsid w:val="002D393B"/>
    <w:rsid w:val="002D3966"/>
    <w:rsid w:val="002D412E"/>
    <w:rsid w:val="002D6166"/>
    <w:rsid w:val="002E15A9"/>
    <w:rsid w:val="002E1DD9"/>
    <w:rsid w:val="002E1EAD"/>
    <w:rsid w:val="002E220A"/>
    <w:rsid w:val="002E3B36"/>
    <w:rsid w:val="002E3D84"/>
    <w:rsid w:val="002E5428"/>
    <w:rsid w:val="002E6017"/>
    <w:rsid w:val="002E6B61"/>
    <w:rsid w:val="002E7590"/>
    <w:rsid w:val="002E7F8E"/>
    <w:rsid w:val="002F1C55"/>
    <w:rsid w:val="002F34A8"/>
    <w:rsid w:val="002F41D7"/>
    <w:rsid w:val="002F7CD7"/>
    <w:rsid w:val="003001DC"/>
    <w:rsid w:val="00301B95"/>
    <w:rsid w:val="00302812"/>
    <w:rsid w:val="00302D8A"/>
    <w:rsid w:val="003041FA"/>
    <w:rsid w:val="0030599F"/>
    <w:rsid w:val="00305CEC"/>
    <w:rsid w:val="00305D91"/>
    <w:rsid w:val="00306395"/>
    <w:rsid w:val="003066CC"/>
    <w:rsid w:val="00310E8D"/>
    <w:rsid w:val="00314563"/>
    <w:rsid w:val="003168F7"/>
    <w:rsid w:val="00316D55"/>
    <w:rsid w:val="003171E7"/>
    <w:rsid w:val="003176F6"/>
    <w:rsid w:val="00317872"/>
    <w:rsid w:val="00321F2D"/>
    <w:rsid w:val="003222BB"/>
    <w:rsid w:val="00322335"/>
    <w:rsid w:val="003227E5"/>
    <w:rsid w:val="00322D6D"/>
    <w:rsid w:val="003234C4"/>
    <w:rsid w:val="00324177"/>
    <w:rsid w:val="00324AD1"/>
    <w:rsid w:val="003274C0"/>
    <w:rsid w:val="00335544"/>
    <w:rsid w:val="0033577F"/>
    <w:rsid w:val="00335857"/>
    <w:rsid w:val="00335884"/>
    <w:rsid w:val="00335916"/>
    <w:rsid w:val="00335C69"/>
    <w:rsid w:val="003366A4"/>
    <w:rsid w:val="00336AD8"/>
    <w:rsid w:val="00337AD4"/>
    <w:rsid w:val="00337C71"/>
    <w:rsid w:val="003402BC"/>
    <w:rsid w:val="003402E7"/>
    <w:rsid w:val="00340F84"/>
    <w:rsid w:val="00341BFB"/>
    <w:rsid w:val="003430F2"/>
    <w:rsid w:val="003440D4"/>
    <w:rsid w:val="00344581"/>
    <w:rsid w:val="00345670"/>
    <w:rsid w:val="00347364"/>
    <w:rsid w:val="00347662"/>
    <w:rsid w:val="003516E6"/>
    <w:rsid w:val="0035170D"/>
    <w:rsid w:val="003526FD"/>
    <w:rsid w:val="00352C5D"/>
    <w:rsid w:val="003568B5"/>
    <w:rsid w:val="00356C58"/>
    <w:rsid w:val="00360003"/>
    <w:rsid w:val="0036006D"/>
    <w:rsid w:val="003603AA"/>
    <w:rsid w:val="00360417"/>
    <w:rsid w:val="003624BC"/>
    <w:rsid w:val="00366F79"/>
    <w:rsid w:val="00367D0C"/>
    <w:rsid w:val="003712CE"/>
    <w:rsid w:val="00373870"/>
    <w:rsid w:val="00373AE4"/>
    <w:rsid w:val="0037456C"/>
    <w:rsid w:val="0037521C"/>
    <w:rsid w:val="00376C0C"/>
    <w:rsid w:val="00380057"/>
    <w:rsid w:val="00380A34"/>
    <w:rsid w:val="0038385A"/>
    <w:rsid w:val="003845AA"/>
    <w:rsid w:val="00384C18"/>
    <w:rsid w:val="00385150"/>
    <w:rsid w:val="00385614"/>
    <w:rsid w:val="00385D1D"/>
    <w:rsid w:val="00385EC7"/>
    <w:rsid w:val="00386908"/>
    <w:rsid w:val="00391E2C"/>
    <w:rsid w:val="003936CF"/>
    <w:rsid w:val="00394230"/>
    <w:rsid w:val="003955D6"/>
    <w:rsid w:val="00397027"/>
    <w:rsid w:val="0039767A"/>
    <w:rsid w:val="0039792A"/>
    <w:rsid w:val="00397AAC"/>
    <w:rsid w:val="003A1792"/>
    <w:rsid w:val="003A1A74"/>
    <w:rsid w:val="003B0786"/>
    <w:rsid w:val="003B2414"/>
    <w:rsid w:val="003B2DA8"/>
    <w:rsid w:val="003B636C"/>
    <w:rsid w:val="003B6646"/>
    <w:rsid w:val="003C0104"/>
    <w:rsid w:val="003C0217"/>
    <w:rsid w:val="003C1684"/>
    <w:rsid w:val="003C21FF"/>
    <w:rsid w:val="003C2DAA"/>
    <w:rsid w:val="003C33E8"/>
    <w:rsid w:val="003C5222"/>
    <w:rsid w:val="003C5568"/>
    <w:rsid w:val="003C7A12"/>
    <w:rsid w:val="003D0530"/>
    <w:rsid w:val="003D1A97"/>
    <w:rsid w:val="003D33CE"/>
    <w:rsid w:val="003D3C9B"/>
    <w:rsid w:val="003D47DE"/>
    <w:rsid w:val="003D49B0"/>
    <w:rsid w:val="003D5EB9"/>
    <w:rsid w:val="003D62FB"/>
    <w:rsid w:val="003D6A8F"/>
    <w:rsid w:val="003D7AD9"/>
    <w:rsid w:val="003E134B"/>
    <w:rsid w:val="003E2C15"/>
    <w:rsid w:val="003E2E61"/>
    <w:rsid w:val="003E3B9E"/>
    <w:rsid w:val="003E44E5"/>
    <w:rsid w:val="003E575D"/>
    <w:rsid w:val="003E7E9F"/>
    <w:rsid w:val="003F030E"/>
    <w:rsid w:val="003F09E9"/>
    <w:rsid w:val="003F1364"/>
    <w:rsid w:val="003F1976"/>
    <w:rsid w:val="003F19BB"/>
    <w:rsid w:val="003F24D6"/>
    <w:rsid w:val="003F2DD3"/>
    <w:rsid w:val="003F2ED9"/>
    <w:rsid w:val="003F6939"/>
    <w:rsid w:val="003F7C3D"/>
    <w:rsid w:val="004024A9"/>
    <w:rsid w:val="004033A5"/>
    <w:rsid w:val="00403FE3"/>
    <w:rsid w:val="00404C90"/>
    <w:rsid w:val="00404EEB"/>
    <w:rsid w:val="0040547D"/>
    <w:rsid w:val="00407D7C"/>
    <w:rsid w:val="004114E2"/>
    <w:rsid w:val="00411E86"/>
    <w:rsid w:val="004125FD"/>
    <w:rsid w:val="00412A19"/>
    <w:rsid w:val="00413F01"/>
    <w:rsid w:val="00414109"/>
    <w:rsid w:val="0041426F"/>
    <w:rsid w:val="004154E0"/>
    <w:rsid w:val="00416297"/>
    <w:rsid w:val="00416906"/>
    <w:rsid w:val="00420C10"/>
    <w:rsid w:val="00421C9F"/>
    <w:rsid w:val="004220DB"/>
    <w:rsid w:val="004225D5"/>
    <w:rsid w:val="00423775"/>
    <w:rsid w:val="00423806"/>
    <w:rsid w:val="00423F61"/>
    <w:rsid w:val="00424B33"/>
    <w:rsid w:val="00425F32"/>
    <w:rsid w:val="004260FA"/>
    <w:rsid w:val="004303F3"/>
    <w:rsid w:val="00431336"/>
    <w:rsid w:val="00431345"/>
    <w:rsid w:val="00431561"/>
    <w:rsid w:val="00433BCE"/>
    <w:rsid w:val="00433E6F"/>
    <w:rsid w:val="00434853"/>
    <w:rsid w:val="00436970"/>
    <w:rsid w:val="004369E3"/>
    <w:rsid w:val="004373D9"/>
    <w:rsid w:val="00437791"/>
    <w:rsid w:val="004421BC"/>
    <w:rsid w:val="00442975"/>
    <w:rsid w:val="00442C8C"/>
    <w:rsid w:val="00443398"/>
    <w:rsid w:val="00444A16"/>
    <w:rsid w:val="004451FB"/>
    <w:rsid w:val="00445B22"/>
    <w:rsid w:val="00447C99"/>
    <w:rsid w:val="00450BB6"/>
    <w:rsid w:val="00451EA4"/>
    <w:rsid w:val="00452EB1"/>
    <w:rsid w:val="00454EB5"/>
    <w:rsid w:val="004553C2"/>
    <w:rsid w:val="004578C6"/>
    <w:rsid w:val="00457BA9"/>
    <w:rsid w:val="0046098C"/>
    <w:rsid w:val="00460A3D"/>
    <w:rsid w:val="00461EB0"/>
    <w:rsid w:val="00463E5F"/>
    <w:rsid w:val="00467430"/>
    <w:rsid w:val="00467970"/>
    <w:rsid w:val="00467C64"/>
    <w:rsid w:val="00470086"/>
    <w:rsid w:val="00470236"/>
    <w:rsid w:val="004703EE"/>
    <w:rsid w:val="00470C30"/>
    <w:rsid w:val="004712D8"/>
    <w:rsid w:val="0047225F"/>
    <w:rsid w:val="004741FB"/>
    <w:rsid w:val="004767F2"/>
    <w:rsid w:val="00477266"/>
    <w:rsid w:val="00480343"/>
    <w:rsid w:val="00480B83"/>
    <w:rsid w:val="00481A81"/>
    <w:rsid w:val="00484440"/>
    <w:rsid w:val="00484544"/>
    <w:rsid w:val="00486E8A"/>
    <w:rsid w:val="00487063"/>
    <w:rsid w:val="00492F37"/>
    <w:rsid w:val="004934C7"/>
    <w:rsid w:val="00494957"/>
    <w:rsid w:val="00494AFB"/>
    <w:rsid w:val="00494B3B"/>
    <w:rsid w:val="00495756"/>
    <w:rsid w:val="00495784"/>
    <w:rsid w:val="00496340"/>
    <w:rsid w:val="00497BB9"/>
    <w:rsid w:val="00497F18"/>
    <w:rsid w:val="004A2DC1"/>
    <w:rsid w:val="004A468F"/>
    <w:rsid w:val="004A4AA2"/>
    <w:rsid w:val="004A5847"/>
    <w:rsid w:val="004A79E5"/>
    <w:rsid w:val="004B02B8"/>
    <w:rsid w:val="004B13D2"/>
    <w:rsid w:val="004B2467"/>
    <w:rsid w:val="004B2939"/>
    <w:rsid w:val="004B3134"/>
    <w:rsid w:val="004B3465"/>
    <w:rsid w:val="004B3CFC"/>
    <w:rsid w:val="004B4AEF"/>
    <w:rsid w:val="004B6861"/>
    <w:rsid w:val="004B7713"/>
    <w:rsid w:val="004B7F1D"/>
    <w:rsid w:val="004C0CFD"/>
    <w:rsid w:val="004C620E"/>
    <w:rsid w:val="004D03C5"/>
    <w:rsid w:val="004D2BD0"/>
    <w:rsid w:val="004D4845"/>
    <w:rsid w:val="004D565C"/>
    <w:rsid w:val="004D6F13"/>
    <w:rsid w:val="004D7ACB"/>
    <w:rsid w:val="004E21FC"/>
    <w:rsid w:val="004E24FC"/>
    <w:rsid w:val="004E3224"/>
    <w:rsid w:val="004E3702"/>
    <w:rsid w:val="004E543E"/>
    <w:rsid w:val="004E6C39"/>
    <w:rsid w:val="004F11F3"/>
    <w:rsid w:val="004F4377"/>
    <w:rsid w:val="004F4D0D"/>
    <w:rsid w:val="004F5ECB"/>
    <w:rsid w:val="004F627C"/>
    <w:rsid w:val="004F67F8"/>
    <w:rsid w:val="004F7200"/>
    <w:rsid w:val="005006C1"/>
    <w:rsid w:val="00500C01"/>
    <w:rsid w:val="0050170C"/>
    <w:rsid w:val="00502AA3"/>
    <w:rsid w:val="00510275"/>
    <w:rsid w:val="005118F4"/>
    <w:rsid w:val="00511A11"/>
    <w:rsid w:val="00512430"/>
    <w:rsid w:val="0051261C"/>
    <w:rsid w:val="00512867"/>
    <w:rsid w:val="00513249"/>
    <w:rsid w:val="005147E0"/>
    <w:rsid w:val="005148D3"/>
    <w:rsid w:val="00514E21"/>
    <w:rsid w:val="005151E9"/>
    <w:rsid w:val="00515E2C"/>
    <w:rsid w:val="00521970"/>
    <w:rsid w:val="00522328"/>
    <w:rsid w:val="00523843"/>
    <w:rsid w:val="0052462E"/>
    <w:rsid w:val="00524963"/>
    <w:rsid w:val="00525194"/>
    <w:rsid w:val="0052672E"/>
    <w:rsid w:val="005310C9"/>
    <w:rsid w:val="00532513"/>
    <w:rsid w:val="00532932"/>
    <w:rsid w:val="00534521"/>
    <w:rsid w:val="005352B7"/>
    <w:rsid w:val="00536AA2"/>
    <w:rsid w:val="0054102A"/>
    <w:rsid w:val="00542F21"/>
    <w:rsid w:val="00543780"/>
    <w:rsid w:val="0054397B"/>
    <w:rsid w:val="00544BB3"/>
    <w:rsid w:val="0054720C"/>
    <w:rsid w:val="00552035"/>
    <w:rsid w:val="005530AB"/>
    <w:rsid w:val="005535B9"/>
    <w:rsid w:val="00553AA7"/>
    <w:rsid w:val="0055663D"/>
    <w:rsid w:val="0055751D"/>
    <w:rsid w:val="005577D8"/>
    <w:rsid w:val="00557A99"/>
    <w:rsid w:val="0056021A"/>
    <w:rsid w:val="00560E85"/>
    <w:rsid w:val="00563077"/>
    <w:rsid w:val="00563BC9"/>
    <w:rsid w:val="00563C40"/>
    <w:rsid w:val="00563D44"/>
    <w:rsid w:val="005653BD"/>
    <w:rsid w:val="00565F0D"/>
    <w:rsid w:val="005661A8"/>
    <w:rsid w:val="00567909"/>
    <w:rsid w:val="00570651"/>
    <w:rsid w:val="00570B93"/>
    <w:rsid w:val="00572D28"/>
    <w:rsid w:val="0057417A"/>
    <w:rsid w:val="00574673"/>
    <w:rsid w:val="00581165"/>
    <w:rsid w:val="005817AE"/>
    <w:rsid w:val="0058349C"/>
    <w:rsid w:val="0058452E"/>
    <w:rsid w:val="00585B3A"/>
    <w:rsid w:val="0058631E"/>
    <w:rsid w:val="00586483"/>
    <w:rsid w:val="005903A1"/>
    <w:rsid w:val="005915A2"/>
    <w:rsid w:val="005930CC"/>
    <w:rsid w:val="00594251"/>
    <w:rsid w:val="005942B5"/>
    <w:rsid w:val="005944D2"/>
    <w:rsid w:val="0059515A"/>
    <w:rsid w:val="0059674A"/>
    <w:rsid w:val="00596A3C"/>
    <w:rsid w:val="00596BF2"/>
    <w:rsid w:val="00596C52"/>
    <w:rsid w:val="0059794B"/>
    <w:rsid w:val="00597AED"/>
    <w:rsid w:val="00597EB0"/>
    <w:rsid w:val="005A197C"/>
    <w:rsid w:val="005A1E1F"/>
    <w:rsid w:val="005A409A"/>
    <w:rsid w:val="005A4B79"/>
    <w:rsid w:val="005A4E3A"/>
    <w:rsid w:val="005A5845"/>
    <w:rsid w:val="005B04ED"/>
    <w:rsid w:val="005B0EF6"/>
    <w:rsid w:val="005B3B18"/>
    <w:rsid w:val="005B3FA2"/>
    <w:rsid w:val="005B494E"/>
    <w:rsid w:val="005B6ED3"/>
    <w:rsid w:val="005C23E7"/>
    <w:rsid w:val="005C44AA"/>
    <w:rsid w:val="005C51FA"/>
    <w:rsid w:val="005C6093"/>
    <w:rsid w:val="005C61CC"/>
    <w:rsid w:val="005C65C6"/>
    <w:rsid w:val="005C6C80"/>
    <w:rsid w:val="005C7D62"/>
    <w:rsid w:val="005D00D2"/>
    <w:rsid w:val="005D1EEA"/>
    <w:rsid w:val="005D21A4"/>
    <w:rsid w:val="005D302D"/>
    <w:rsid w:val="005D473E"/>
    <w:rsid w:val="005D5E1E"/>
    <w:rsid w:val="005D60D7"/>
    <w:rsid w:val="005D71DE"/>
    <w:rsid w:val="005E01FD"/>
    <w:rsid w:val="005E2AB6"/>
    <w:rsid w:val="005E335B"/>
    <w:rsid w:val="005E34CF"/>
    <w:rsid w:val="005E3BE8"/>
    <w:rsid w:val="005E3CE9"/>
    <w:rsid w:val="005E476C"/>
    <w:rsid w:val="005E512D"/>
    <w:rsid w:val="005E5D56"/>
    <w:rsid w:val="005E7370"/>
    <w:rsid w:val="005F00E3"/>
    <w:rsid w:val="005F2A3D"/>
    <w:rsid w:val="005F313B"/>
    <w:rsid w:val="005F3292"/>
    <w:rsid w:val="005F65CB"/>
    <w:rsid w:val="00600C73"/>
    <w:rsid w:val="00600E1E"/>
    <w:rsid w:val="00601476"/>
    <w:rsid w:val="00602121"/>
    <w:rsid w:val="00603484"/>
    <w:rsid w:val="006124EA"/>
    <w:rsid w:val="006133BB"/>
    <w:rsid w:val="00613E62"/>
    <w:rsid w:val="00617915"/>
    <w:rsid w:val="00617EC6"/>
    <w:rsid w:val="00620115"/>
    <w:rsid w:val="0062076A"/>
    <w:rsid w:val="0062089D"/>
    <w:rsid w:val="00621790"/>
    <w:rsid w:val="006243D3"/>
    <w:rsid w:val="00627076"/>
    <w:rsid w:val="00627247"/>
    <w:rsid w:val="00627BFC"/>
    <w:rsid w:val="00627E2E"/>
    <w:rsid w:val="00631622"/>
    <w:rsid w:val="00632E02"/>
    <w:rsid w:val="00634B7A"/>
    <w:rsid w:val="00634BF3"/>
    <w:rsid w:val="00634C70"/>
    <w:rsid w:val="006365A9"/>
    <w:rsid w:val="0063663A"/>
    <w:rsid w:val="00637FB4"/>
    <w:rsid w:val="00642039"/>
    <w:rsid w:val="00642302"/>
    <w:rsid w:val="0064344F"/>
    <w:rsid w:val="0064372B"/>
    <w:rsid w:val="00643E62"/>
    <w:rsid w:val="006442E5"/>
    <w:rsid w:val="00644533"/>
    <w:rsid w:val="00644C2F"/>
    <w:rsid w:val="00645905"/>
    <w:rsid w:val="00646FA1"/>
    <w:rsid w:val="0065019C"/>
    <w:rsid w:val="00650ECD"/>
    <w:rsid w:val="00651FE7"/>
    <w:rsid w:val="00653117"/>
    <w:rsid w:val="00654D24"/>
    <w:rsid w:val="00656258"/>
    <w:rsid w:val="0065661F"/>
    <w:rsid w:val="00656C75"/>
    <w:rsid w:val="0066082E"/>
    <w:rsid w:val="0066457A"/>
    <w:rsid w:val="00664B79"/>
    <w:rsid w:val="00665302"/>
    <w:rsid w:val="0066564A"/>
    <w:rsid w:val="0066564C"/>
    <w:rsid w:val="00667150"/>
    <w:rsid w:val="00667D88"/>
    <w:rsid w:val="00674296"/>
    <w:rsid w:val="0068165B"/>
    <w:rsid w:val="006819BC"/>
    <w:rsid w:val="006833F8"/>
    <w:rsid w:val="00684D12"/>
    <w:rsid w:val="00691179"/>
    <w:rsid w:val="006922FF"/>
    <w:rsid w:val="00693383"/>
    <w:rsid w:val="00693D01"/>
    <w:rsid w:val="0069520C"/>
    <w:rsid w:val="00695FA1"/>
    <w:rsid w:val="006962CA"/>
    <w:rsid w:val="00697260"/>
    <w:rsid w:val="006A06E1"/>
    <w:rsid w:val="006A09BD"/>
    <w:rsid w:val="006A3EBA"/>
    <w:rsid w:val="006A4F56"/>
    <w:rsid w:val="006A5014"/>
    <w:rsid w:val="006A5B06"/>
    <w:rsid w:val="006A5B99"/>
    <w:rsid w:val="006B0579"/>
    <w:rsid w:val="006B124B"/>
    <w:rsid w:val="006B1EF4"/>
    <w:rsid w:val="006B2978"/>
    <w:rsid w:val="006B421E"/>
    <w:rsid w:val="006B46B9"/>
    <w:rsid w:val="006B629D"/>
    <w:rsid w:val="006B657C"/>
    <w:rsid w:val="006B6AE0"/>
    <w:rsid w:val="006B6D3D"/>
    <w:rsid w:val="006B6E02"/>
    <w:rsid w:val="006B7084"/>
    <w:rsid w:val="006B7EB5"/>
    <w:rsid w:val="006C1704"/>
    <w:rsid w:val="006C1930"/>
    <w:rsid w:val="006C2930"/>
    <w:rsid w:val="006C29BD"/>
    <w:rsid w:val="006C32F2"/>
    <w:rsid w:val="006C6827"/>
    <w:rsid w:val="006D0DDF"/>
    <w:rsid w:val="006D15A5"/>
    <w:rsid w:val="006D167C"/>
    <w:rsid w:val="006D2B05"/>
    <w:rsid w:val="006D2F02"/>
    <w:rsid w:val="006D3749"/>
    <w:rsid w:val="006D3CCC"/>
    <w:rsid w:val="006D73F5"/>
    <w:rsid w:val="006D7F64"/>
    <w:rsid w:val="006E07A0"/>
    <w:rsid w:val="006E1736"/>
    <w:rsid w:val="006E17C0"/>
    <w:rsid w:val="006E1B2B"/>
    <w:rsid w:val="006E2CA9"/>
    <w:rsid w:val="006E3D3D"/>
    <w:rsid w:val="006E487A"/>
    <w:rsid w:val="006E4C13"/>
    <w:rsid w:val="006E67C6"/>
    <w:rsid w:val="006E6B02"/>
    <w:rsid w:val="006E7521"/>
    <w:rsid w:val="006E7B24"/>
    <w:rsid w:val="006F0975"/>
    <w:rsid w:val="006F16E8"/>
    <w:rsid w:val="006F1F7F"/>
    <w:rsid w:val="006F313C"/>
    <w:rsid w:val="006F35BA"/>
    <w:rsid w:val="006F3D49"/>
    <w:rsid w:val="006F7767"/>
    <w:rsid w:val="00700E72"/>
    <w:rsid w:val="00703CED"/>
    <w:rsid w:val="00704D76"/>
    <w:rsid w:val="00705E77"/>
    <w:rsid w:val="00705FAE"/>
    <w:rsid w:val="007076DE"/>
    <w:rsid w:val="00707ABD"/>
    <w:rsid w:val="0071058B"/>
    <w:rsid w:val="00711F74"/>
    <w:rsid w:val="00713F7B"/>
    <w:rsid w:val="00714D8E"/>
    <w:rsid w:val="00715C6B"/>
    <w:rsid w:val="00720859"/>
    <w:rsid w:val="007211DA"/>
    <w:rsid w:val="007225D4"/>
    <w:rsid w:val="0072403E"/>
    <w:rsid w:val="00726852"/>
    <w:rsid w:val="00727967"/>
    <w:rsid w:val="00731E2A"/>
    <w:rsid w:val="00731EC4"/>
    <w:rsid w:val="007326D0"/>
    <w:rsid w:val="00732ADA"/>
    <w:rsid w:val="007334E9"/>
    <w:rsid w:val="00734441"/>
    <w:rsid w:val="00734D9C"/>
    <w:rsid w:val="00736F95"/>
    <w:rsid w:val="00737DEB"/>
    <w:rsid w:val="00740DEB"/>
    <w:rsid w:val="00744A33"/>
    <w:rsid w:val="00747063"/>
    <w:rsid w:val="00747F82"/>
    <w:rsid w:val="00750046"/>
    <w:rsid w:val="00750860"/>
    <w:rsid w:val="00750E18"/>
    <w:rsid w:val="00753498"/>
    <w:rsid w:val="00754CA9"/>
    <w:rsid w:val="0075512D"/>
    <w:rsid w:val="00755C98"/>
    <w:rsid w:val="007564C0"/>
    <w:rsid w:val="007575D4"/>
    <w:rsid w:val="00760E2B"/>
    <w:rsid w:val="00762FA6"/>
    <w:rsid w:val="00763661"/>
    <w:rsid w:val="00763E9A"/>
    <w:rsid w:val="00770581"/>
    <w:rsid w:val="00770F26"/>
    <w:rsid w:val="00771190"/>
    <w:rsid w:val="00771E5B"/>
    <w:rsid w:val="00772324"/>
    <w:rsid w:val="0077437A"/>
    <w:rsid w:val="007743F9"/>
    <w:rsid w:val="007744B8"/>
    <w:rsid w:val="0077469F"/>
    <w:rsid w:val="0077761E"/>
    <w:rsid w:val="00780D12"/>
    <w:rsid w:val="0078175B"/>
    <w:rsid w:val="00781B65"/>
    <w:rsid w:val="00781C66"/>
    <w:rsid w:val="00781F23"/>
    <w:rsid w:val="00782DC1"/>
    <w:rsid w:val="00783F43"/>
    <w:rsid w:val="00784247"/>
    <w:rsid w:val="007849AA"/>
    <w:rsid w:val="00785D8A"/>
    <w:rsid w:val="00786BE0"/>
    <w:rsid w:val="00787529"/>
    <w:rsid w:val="007909DC"/>
    <w:rsid w:val="00793863"/>
    <w:rsid w:val="007947B4"/>
    <w:rsid w:val="00797370"/>
    <w:rsid w:val="00797634"/>
    <w:rsid w:val="007A11B8"/>
    <w:rsid w:val="007A24D9"/>
    <w:rsid w:val="007A277F"/>
    <w:rsid w:val="007A2DA8"/>
    <w:rsid w:val="007A7066"/>
    <w:rsid w:val="007A7974"/>
    <w:rsid w:val="007A7A4D"/>
    <w:rsid w:val="007B0882"/>
    <w:rsid w:val="007B14EC"/>
    <w:rsid w:val="007B19E0"/>
    <w:rsid w:val="007B19EF"/>
    <w:rsid w:val="007B253D"/>
    <w:rsid w:val="007B326D"/>
    <w:rsid w:val="007B3EC7"/>
    <w:rsid w:val="007B3FFF"/>
    <w:rsid w:val="007B48EC"/>
    <w:rsid w:val="007B5D58"/>
    <w:rsid w:val="007B626C"/>
    <w:rsid w:val="007C14B4"/>
    <w:rsid w:val="007C26BC"/>
    <w:rsid w:val="007C29EE"/>
    <w:rsid w:val="007C2AF0"/>
    <w:rsid w:val="007C4001"/>
    <w:rsid w:val="007C568B"/>
    <w:rsid w:val="007C5712"/>
    <w:rsid w:val="007C61A3"/>
    <w:rsid w:val="007D2CA2"/>
    <w:rsid w:val="007D3721"/>
    <w:rsid w:val="007D68EA"/>
    <w:rsid w:val="007E17D0"/>
    <w:rsid w:val="007E300A"/>
    <w:rsid w:val="007E3DD0"/>
    <w:rsid w:val="007E513E"/>
    <w:rsid w:val="007F2DFA"/>
    <w:rsid w:val="007F3994"/>
    <w:rsid w:val="007F41DE"/>
    <w:rsid w:val="007F437C"/>
    <w:rsid w:val="007F51B9"/>
    <w:rsid w:val="007F5971"/>
    <w:rsid w:val="007F7531"/>
    <w:rsid w:val="00800AE6"/>
    <w:rsid w:val="00801599"/>
    <w:rsid w:val="008016D5"/>
    <w:rsid w:val="00801F72"/>
    <w:rsid w:val="0080319E"/>
    <w:rsid w:val="0080339E"/>
    <w:rsid w:val="00804385"/>
    <w:rsid w:val="00807D65"/>
    <w:rsid w:val="00807F3E"/>
    <w:rsid w:val="00810B6A"/>
    <w:rsid w:val="00813080"/>
    <w:rsid w:val="008155A1"/>
    <w:rsid w:val="00820B08"/>
    <w:rsid w:val="0082367A"/>
    <w:rsid w:val="00823C1E"/>
    <w:rsid w:val="00825158"/>
    <w:rsid w:val="00826DAA"/>
    <w:rsid w:val="008275D4"/>
    <w:rsid w:val="00830B85"/>
    <w:rsid w:val="00830E94"/>
    <w:rsid w:val="0083121D"/>
    <w:rsid w:val="00833653"/>
    <w:rsid w:val="00834F69"/>
    <w:rsid w:val="00835318"/>
    <w:rsid w:val="00840F7A"/>
    <w:rsid w:val="00841D49"/>
    <w:rsid w:val="0084238C"/>
    <w:rsid w:val="00842C71"/>
    <w:rsid w:val="00845070"/>
    <w:rsid w:val="008467C9"/>
    <w:rsid w:val="008469B4"/>
    <w:rsid w:val="0085076E"/>
    <w:rsid w:val="00854C5E"/>
    <w:rsid w:val="008558E7"/>
    <w:rsid w:val="008575B1"/>
    <w:rsid w:val="00860156"/>
    <w:rsid w:val="008643F6"/>
    <w:rsid w:val="00864F02"/>
    <w:rsid w:val="00870093"/>
    <w:rsid w:val="00870645"/>
    <w:rsid w:val="00870E0E"/>
    <w:rsid w:val="00870F4F"/>
    <w:rsid w:val="008714C9"/>
    <w:rsid w:val="0087183B"/>
    <w:rsid w:val="00871C94"/>
    <w:rsid w:val="00872BCB"/>
    <w:rsid w:val="008738A3"/>
    <w:rsid w:val="00875366"/>
    <w:rsid w:val="00875D35"/>
    <w:rsid w:val="00876B5C"/>
    <w:rsid w:val="00876F8B"/>
    <w:rsid w:val="0087755C"/>
    <w:rsid w:val="0087790F"/>
    <w:rsid w:val="00881C5F"/>
    <w:rsid w:val="00882B8B"/>
    <w:rsid w:val="00883CAB"/>
    <w:rsid w:val="00884A45"/>
    <w:rsid w:val="00884BEB"/>
    <w:rsid w:val="00885646"/>
    <w:rsid w:val="008872F7"/>
    <w:rsid w:val="00891A58"/>
    <w:rsid w:val="00893245"/>
    <w:rsid w:val="00893465"/>
    <w:rsid w:val="0089772C"/>
    <w:rsid w:val="008977B0"/>
    <w:rsid w:val="00897DC0"/>
    <w:rsid w:val="008A1959"/>
    <w:rsid w:val="008A25A6"/>
    <w:rsid w:val="008A4377"/>
    <w:rsid w:val="008A49BF"/>
    <w:rsid w:val="008A6857"/>
    <w:rsid w:val="008A785D"/>
    <w:rsid w:val="008A79E8"/>
    <w:rsid w:val="008B03F9"/>
    <w:rsid w:val="008B0680"/>
    <w:rsid w:val="008B09AE"/>
    <w:rsid w:val="008B320C"/>
    <w:rsid w:val="008B35EA"/>
    <w:rsid w:val="008B3FE7"/>
    <w:rsid w:val="008B4706"/>
    <w:rsid w:val="008B575B"/>
    <w:rsid w:val="008B5921"/>
    <w:rsid w:val="008B6614"/>
    <w:rsid w:val="008B7DB0"/>
    <w:rsid w:val="008C134A"/>
    <w:rsid w:val="008C13A2"/>
    <w:rsid w:val="008C4A73"/>
    <w:rsid w:val="008C74F3"/>
    <w:rsid w:val="008D092B"/>
    <w:rsid w:val="008D0AC0"/>
    <w:rsid w:val="008D2AF1"/>
    <w:rsid w:val="008D2E44"/>
    <w:rsid w:val="008D360A"/>
    <w:rsid w:val="008D3632"/>
    <w:rsid w:val="008D3E43"/>
    <w:rsid w:val="008D4650"/>
    <w:rsid w:val="008D4CBD"/>
    <w:rsid w:val="008D5E2E"/>
    <w:rsid w:val="008D609F"/>
    <w:rsid w:val="008E14C9"/>
    <w:rsid w:val="008E151C"/>
    <w:rsid w:val="008E38A5"/>
    <w:rsid w:val="008E39D5"/>
    <w:rsid w:val="008E57D0"/>
    <w:rsid w:val="008E6229"/>
    <w:rsid w:val="008E7633"/>
    <w:rsid w:val="008E7FFB"/>
    <w:rsid w:val="008F15C5"/>
    <w:rsid w:val="008F24FF"/>
    <w:rsid w:val="008F3051"/>
    <w:rsid w:val="008F509A"/>
    <w:rsid w:val="008F5267"/>
    <w:rsid w:val="008F53B1"/>
    <w:rsid w:val="008F7AF2"/>
    <w:rsid w:val="00900576"/>
    <w:rsid w:val="00900BAE"/>
    <w:rsid w:val="00901E24"/>
    <w:rsid w:val="009027F1"/>
    <w:rsid w:val="009028F0"/>
    <w:rsid w:val="00903B2E"/>
    <w:rsid w:val="00903CFB"/>
    <w:rsid w:val="0090496B"/>
    <w:rsid w:val="00904987"/>
    <w:rsid w:val="00905C91"/>
    <w:rsid w:val="00907A60"/>
    <w:rsid w:val="00910645"/>
    <w:rsid w:val="00912A53"/>
    <w:rsid w:val="00913377"/>
    <w:rsid w:val="009138B1"/>
    <w:rsid w:val="0091422F"/>
    <w:rsid w:val="00917EFB"/>
    <w:rsid w:val="009201F0"/>
    <w:rsid w:val="00920640"/>
    <w:rsid w:val="00921357"/>
    <w:rsid w:val="00921567"/>
    <w:rsid w:val="00921A5C"/>
    <w:rsid w:val="00921A8D"/>
    <w:rsid w:val="00922CBD"/>
    <w:rsid w:val="0092414C"/>
    <w:rsid w:val="009245BA"/>
    <w:rsid w:val="00924AAD"/>
    <w:rsid w:val="00925F2C"/>
    <w:rsid w:val="00926CDD"/>
    <w:rsid w:val="00926D30"/>
    <w:rsid w:val="00927688"/>
    <w:rsid w:val="00927B8D"/>
    <w:rsid w:val="009312D7"/>
    <w:rsid w:val="00931C8A"/>
    <w:rsid w:val="00932C78"/>
    <w:rsid w:val="00933D3D"/>
    <w:rsid w:val="009343C5"/>
    <w:rsid w:val="00936CB6"/>
    <w:rsid w:val="00936FF6"/>
    <w:rsid w:val="0093795E"/>
    <w:rsid w:val="00940894"/>
    <w:rsid w:val="009425E1"/>
    <w:rsid w:val="00942746"/>
    <w:rsid w:val="00943B70"/>
    <w:rsid w:val="009442DF"/>
    <w:rsid w:val="00944BE9"/>
    <w:rsid w:val="00946E41"/>
    <w:rsid w:val="009479EF"/>
    <w:rsid w:val="00950A47"/>
    <w:rsid w:val="009517D5"/>
    <w:rsid w:val="00951A68"/>
    <w:rsid w:val="0095296F"/>
    <w:rsid w:val="00955563"/>
    <w:rsid w:val="009632AA"/>
    <w:rsid w:val="0096330E"/>
    <w:rsid w:val="00963409"/>
    <w:rsid w:val="00963A34"/>
    <w:rsid w:val="0096783B"/>
    <w:rsid w:val="00971543"/>
    <w:rsid w:val="00971948"/>
    <w:rsid w:val="00971BF5"/>
    <w:rsid w:val="00972566"/>
    <w:rsid w:val="00974CED"/>
    <w:rsid w:val="00975DDF"/>
    <w:rsid w:val="00976CD0"/>
    <w:rsid w:val="00976F1E"/>
    <w:rsid w:val="00981221"/>
    <w:rsid w:val="00981743"/>
    <w:rsid w:val="0098336A"/>
    <w:rsid w:val="0098525D"/>
    <w:rsid w:val="0098683F"/>
    <w:rsid w:val="00986A15"/>
    <w:rsid w:val="00987AC4"/>
    <w:rsid w:val="009903CD"/>
    <w:rsid w:val="00991444"/>
    <w:rsid w:val="00991AAC"/>
    <w:rsid w:val="00992846"/>
    <w:rsid w:val="00995C9B"/>
    <w:rsid w:val="00995E3E"/>
    <w:rsid w:val="00996ABB"/>
    <w:rsid w:val="00996C69"/>
    <w:rsid w:val="00997686"/>
    <w:rsid w:val="009A142A"/>
    <w:rsid w:val="009A15E1"/>
    <w:rsid w:val="009A2CD9"/>
    <w:rsid w:val="009A71FC"/>
    <w:rsid w:val="009A7F50"/>
    <w:rsid w:val="009B1B16"/>
    <w:rsid w:val="009B204D"/>
    <w:rsid w:val="009B3529"/>
    <w:rsid w:val="009B556F"/>
    <w:rsid w:val="009B5A17"/>
    <w:rsid w:val="009B64EE"/>
    <w:rsid w:val="009C06E6"/>
    <w:rsid w:val="009C26DA"/>
    <w:rsid w:val="009C3252"/>
    <w:rsid w:val="009C3671"/>
    <w:rsid w:val="009C3688"/>
    <w:rsid w:val="009C4E3D"/>
    <w:rsid w:val="009C6C78"/>
    <w:rsid w:val="009C7552"/>
    <w:rsid w:val="009D0BA2"/>
    <w:rsid w:val="009D26CE"/>
    <w:rsid w:val="009D2CCB"/>
    <w:rsid w:val="009D2F01"/>
    <w:rsid w:val="009D37C8"/>
    <w:rsid w:val="009D599A"/>
    <w:rsid w:val="009D6C0A"/>
    <w:rsid w:val="009E12DC"/>
    <w:rsid w:val="009E1A96"/>
    <w:rsid w:val="009E2BCD"/>
    <w:rsid w:val="009E3253"/>
    <w:rsid w:val="009E4ED7"/>
    <w:rsid w:val="009E6FA5"/>
    <w:rsid w:val="009F1A2A"/>
    <w:rsid w:val="009F2216"/>
    <w:rsid w:val="009F2832"/>
    <w:rsid w:val="009F44E6"/>
    <w:rsid w:val="009F60F8"/>
    <w:rsid w:val="009F684F"/>
    <w:rsid w:val="00A01F2A"/>
    <w:rsid w:val="00A0262B"/>
    <w:rsid w:val="00A0268D"/>
    <w:rsid w:val="00A04B07"/>
    <w:rsid w:val="00A11D42"/>
    <w:rsid w:val="00A1288C"/>
    <w:rsid w:val="00A13402"/>
    <w:rsid w:val="00A144C5"/>
    <w:rsid w:val="00A144EA"/>
    <w:rsid w:val="00A1553B"/>
    <w:rsid w:val="00A16776"/>
    <w:rsid w:val="00A17D34"/>
    <w:rsid w:val="00A21AAC"/>
    <w:rsid w:val="00A223B3"/>
    <w:rsid w:val="00A229A6"/>
    <w:rsid w:val="00A249D7"/>
    <w:rsid w:val="00A25160"/>
    <w:rsid w:val="00A2539C"/>
    <w:rsid w:val="00A255A8"/>
    <w:rsid w:val="00A25B2A"/>
    <w:rsid w:val="00A269D0"/>
    <w:rsid w:val="00A27FB2"/>
    <w:rsid w:val="00A31CBE"/>
    <w:rsid w:val="00A32779"/>
    <w:rsid w:val="00A345E1"/>
    <w:rsid w:val="00A34AC3"/>
    <w:rsid w:val="00A34EFB"/>
    <w:rsid w:val="00A350E4"/>
    <w:rsid w:val="00A35D66"/>
    <w:rsid w:val="00A40F84"/>
    <w:rsid w:val="00A4115D"/>
    <w:rsid w:val="00A44534"/>
    <w:rsid w:val="00A44A98"/>
    <w:rsid w:val="00A46675"/>
    <w:rsid w:val="00A46E28"/>
    <w:rsid w:val="00A47866"/>
    <w:rsid w:val="00A47A8C"/>
    <w:rsid w:val="00A50433"/>
    <w:rsid w:val="00A51993"/>
    <w:rsid w:val="00A51AAC"/>
    <w:rsid w:val="00A52220"/>
    <w:rsid w:val="00A52713"/>
    <w:rsid w:val="00A53870"/>
    <w:rsid w:val="00A5425B"/>
    <w:rsid w:val="00A55CEB"/>
    <w:rsid w:val="00A5693C"/>
    <w:rsid w:val="00A56AFB"/>
    <w:rsid w:val="00A56C88"/>
    <w:rsid w:val="00A61774"/>
    <w:rsid w:val="00A62667"/>
    <w:rsid w:val="00A631AB"/>
    <w:rsid w:val="00A63DF7"/>
    <w:rsid w:val="00A64B7C"/>
    <w:rsid w:val="00A66AB8"/>
    <w:rsid w:val="00A67FAE"/>
    <w:rsid w:val="00A70A2C"/>
    <w:rsid w:val="00A71BF0"/>
    <w:rsid w:val="00A725AF"/>
    <w:rsid w:val="00A72D5C"/>
    <w:rsid w:val="00A777EA"/>
    <w:rsid w:val="00A80748"/>
    <w:rsid w:val="00A81031"/>
    <w:rsid w:val="00A81191"/>
    <w:rsid w:val="00A83609"/>
    <w:rsid w:val="00A85800"/>
    <w:rsid w:val="00A87CC5"/>
    <w:rsid w:val="00A90817"/>
    <w:rsid w:val="00A926D2"/>
    <w:rsid w:val="00A94285"/>
    <w:rsid w:val="00A9480E"/>
    <w:rsid w:val="00A94AF7"/>
    <w:rsid w:val="00A9555B"/>
    <w:rsid w:val="00A95733"/>
    <w:rsid w:val="00A964FA"/>
    <w:rsid w:val="00A96DB1"/>
    <w:rsid w:val="00A97E27"/>
    <w:rsid w:val="00AA00F0"/>
    <w:rsid w:val="00AA042A"/>
    <w:rsid w:val="00AA170C"/>
    <w:rsid w:val="00AA2EE2"/>
    <w:rsid w:val="00AA37D6"/>
    <w:rsid w:val="00AA3EDC"/>
    <w:rsid w:val="00AA4D8A"/>
    <w:rsid w:val="00AA4EC5"/>
    <w:rsid w:val="00AA50A4"/>
    <w:rsid w:val="00AB03DC"/>
    <w:rsid w:val="00AB1571"/>
    <w:rsid w:val="00AB157E"/>
    <w:rsid w:val="00AB297B"/>
    <w:rsid w:val="00AB4E5A"/>
    <w:rsid w:val="00AB7965"/>
    <w:rsid w:val="00AC0F16"/>
    <w:rsid w:val="00AC221B"/>
    <w:rsid w:val="00AC448D"/>
    <w:rsid w:val="00AC5C7B"/>
    <w:rsid w:val="00AC677C"/>
    <w:rsid w:val="00AC6EC6"/>
    <w:rsid w:val="00AD0917"/>
    <w:rsid w:val="00AD1237"/>
    <w:rsid w:val="00AD5C6B"/>
    <w:rsid w:val="00AD6336"/>
    <w:rsid w:val="00AD6C08"/>
    <w:rsid w:val="00AE0AE2"/>
    <w:rsid w:val="00AE10A1"/>
    <w:rsid w:val="00AE1FF7"/>
    <w:rsid w:val="00AE4925"/>
    <w:rsid w:val="00AF0A2F"/>
    <w:rsid w:val="00AF0DDF"/>
    <w:rsid w:val="00AF0FC4"/>
    <w:rsid w:val="00AF14D5"/>
    <w:rsid w:val="00AF5043"/>
    <w:rsid w:val="00AF7230"/>
    <w:rsid w:val="00B07364"/>
    <w:rsid w:val="00B07783"/>
    <w:rsid w:val="00B07CFF"/>
    <w:rsid w:val="00B07FBC"/>
    <w:rsid w:val="00B10BF3"/>
    <w:rsid w:val="00B12CA7"/>
    <w:rsid w:val="00B16A64"/>
    <w:rsid w:val="00B16EC9"/>
    <w:rsid w:val="00B20E1C"/>
    <w:rsid w:val="00B2101C"/>
    <w:rsid w:val="00B22041"/>
    <w:rsid w:val="00B240C4"/>
    <w:rsid w:val="00B248CF"/>
    <w:rsid w:val="00B2549D"/>
    <w:rsid w:val="00B25DE8"/>
    <w:rsid w:val="00B262FE"/>
    <w:rsid w:val="00B26A11"/>
    <w:rsid w:val="00B32892"/>
    <w:rsid w:val="00B337CD"/>
    <w:rsid w:val="00B33816"/>
    <w:rsid w:val="00B35C15"/>
    <w:rsid w:val="00B36CF2"/>
    <w:rsid w:val="00B371E6"/>
    <w:rsid w:val="00B37A11"/>
    <w:rsid w:val="00B40D03"/>
    <w:rsid w:val="00B40D90"/>
    <w:rsid w:val="00B41AD7"/>
    <w:rsid w:val="00B41F03"/>
    <w:rsid w:val="00B4357A"/>
    <w:rsid w:val="00B448CC"/>
    <w:rsid w:val="00B45C33"/>
    <w:rsid w:val="00B463CB"/>
    <w:rsid w:val="00B46454"/>
    <w:rsid w:val="00B47B79"/>
    <w:rsid w:val="00B543D5"/>
    <w:rsid w:val="00B5602D"/>
    <w:rsid w:val="00B603A3"/>
    <w:rsid w:val="00B603C2"/>
    <w:rsid w:val="00B608DB"/>
    <w:rsid w:val="00B61E08"/>
    <w:rsid w:val="00B660E5"/>
    <w:rsid w:val="00B662C9"/>
    <w:rsid w:val="00B66F77"/>
    <w:rsid w:val="00B70B12"/>
    <w:rsid w:val="00B714DF"/>
    <w:rsid w:val="00B7174B"/>
    <w:rsid w:val="00B72B7C"/>
    <w:rsid w:val="00B72FD3"/>
    <w:rsid w:val="00B756E8"/>
    <w:rsid w:val="00B75901"/>
    <w:rsid w:val="00B76E33"/>
    <w:rsid w:val="00B773F1"/>
    <w:rsid w:val="00B778C5"/>
    <w:rsid w:val="00B81C2C"/>
    <w:rsid w:val="00B826D9"/>
    <w:rsid w:val="00B82831"/>
    <w:rsid w:val="00B85FD8"/>
    <w:rsid w:val="00B863CF"/>
    <w:rsid w:val="00B875B2"/>
    <w:rsid w:val="00B875DF"/>
    <w:rsid w:val="00B87DC3"/>
    <w:rsid w:val="00B9360C"/>
    <w:rsid w:val="00B94445"/>
    <w:rsid w:val="00BA0A18"/>
    <w:rsid w:val="00BA15D3"/>
    <w:rsid w:val="00BA1AEE"/>
    <w:rsid w:val="00BA21D3"/>
    <w:rsid w:val="00BA2720"/>
    <w:rsid w:val="00BA2BAF"/>
    <w:rsid w:val="00BA2D55"/>
    <w:rsid w:val="00BA2FA7"/>
    <w:rsid w:val="00BA3FBE"/>
    <w:rsid w:val="00BB0482"/>
    <w:rsid w:val="00BB0E33"/>
    <w:rsid w:val="00BB2DDD"/>
    <w:rsid w:val="00BB2F6B"/>
    <w:rsid w:val="00BB651B"/>
    <w:rsid w:val="00BB73C7"/>
    <w:rsid w:val="00BC04FE"/>
    <w:rsid w:val="00BC2B0E"/>
    <w:rsid w:val="00BC4508"/>
    <w:rsid w:val="00BC45ED"/>
    <w:rsid w:val="00BC4FD2"/>
    <w:rsid w:val="00BC53A2"/>
    <w:rsid w:val="00BC799E"/>
    <w:rsid w:val="00BD00FA"/>
    <w:rsid w:val="00BD0163"/>
    <w:rsid w:val="00BD0ADD"/>
    <w:rsid w:val="00BD10E8"/>
    <w:rsid w:val="00BD1373"/>
    <w:rsid w:val="00BD22B1"/>
    <w:rsid w:val="00BD3E8E"/>
    <w:rsid w:val="00BD4948"/>
    <w:rsid w:val="00BD6B34"/>
    <w:rsid w:val="00BD717C"/>
    <w:rsid w:val="00BE03A6"/>
    <w:rsid w:val="00BE18B3"/>
    <w:rsid w:val="00BE3312"/>
    <w:rsid w:val="00BE3A4A"/>
    <w:rsid w:val="00BE40F7"/>
    <w:rsid w:val="00BE5060"/>
    <w:rsid w:val="00BE54EA"/>
    <w:rsid w:val="00BE5A1D"/>
    <w:rsid w:val="00BF3560"/>
    <w:rsid w:val="00BF39AB"/>
    <w:rsid w:val="00BF4660"/>
    <w:rsid w:val="00BF535B"/>
    <w:rsid w:val="00BF5866"/>
    <w:rsid w:val="00BF6C04"/>
    <w:rsid w:val="00C0060A"/>
    <w:rsid w:val="00C009B0"/>
    <w:rsid w:val="00C010AC"/>
    <w:rsid w:val="00C01ABA"/>
    <w:rsid w:val="00C01EA9"/>
    <w:rsid w:val="00C02ADD"/>
    <w:rsid w:val="00C02B28"/>
    <w:rsid w:val="00C035C7"/>
    <w:rsid w:val="00C0549C"/>
    <w:rsid w:val="00C06266"/>
    <w:rsid w:val="00C06BC7"/>
    <w:rsid w:val="00C06CA1"/>
    <w:rsid w:val="00C07FFD"/>
    <w:rsid w:val="00C1016B"/>
    <w:rsid w:val="00C109C4"/>
    <w:rsid w:val="00C11156"/>
    <w:rsid w:val="00C111A9"/>
    <w:rsid w:val="00C11EEC"/>
    <w:rsid w:val="00C12216"/>
    <w:rsid w:val="00C12870"/>
    <w:rsid w:val="00C13831"/>
    <w:rsid w:val="00C138D7"/>
    <w:rsid w:val="00C146D1"/>
    <w:rsid w:val="00C14B93"/>
    <w:rsid w:val="00C159B2"/>
    <w:rsid w:val="00C15D09"/>
    <w:rsid w:val="00C15FF2"/>
    <w:rsid w:val="00C2007C"/>
    <w:rsid w:val="00C202BC"/>
    <w:rsid w:val="00C20EB3"/>
    <w:rsid w:val="00C2188E"/>
    <w:rsid w:val="00C218A5"/>
    <w:rsid w:val="00C22D44"/>
    <w:rsid w:val="00C31B46"/>
    <w:rsid w:val="00C32C8A"/>
    <w:rsid w:val="00C3324D"/>
    <w:rsid w:val="00C33B5E"/>
    <w:rsid w:val="00C356B3"/>
    <w:rsid w:val="00C35745"/>
    <w:rsid w:val="00C35A4A"/>
    <w:rsid w:val="00C40D49"/>
    <w:rsid w:val="00C4197D"/>
    <w:rsid w:val="00C41ABD"/>
    <w:rsid w:val="00C4203A"/>
    <w:rsid w:val="00C4506A"/>
    <w:rsid w:val="00C4550C"/>
    <w:rsid w:val="00C45626"/>
    <w:rsid w:val="00C51693"/>
    <w:rsid w:val="00C52E0D"/>
    <w:rsid w:val="00C56501"/>
    <w:rsid w:val="00C57B61"/>
    <w:rsid w:val="00C61E23"/>
    <w:rsid w:val="00C62181"/>
    <w:rsid w:val="00C641DC"/>
    <w:rsid w:val="00C66F0A"/>
    <w:rsid w:val="00C67A5A"/>
    <w:rsid w:val="00C71851"/>
    <w:rsid w:val="00C71CE5"/>
    <w:rsid w:val="00C720FE"/>
    <w:rsid w:val="00C72BE1"/>
    <w:rsid w:val="00C73EFB"/>
    <w:rsid w:val="00C76AAB"/>
    <w:rsid w:val="00C7782A"/>
    <w:rsid w:val="00C8435D"/>
    <w:rsid w:val="00C85B9C"/>
    <w:rsid w:val="00C8722F"/>
    <w:rsid w:val="00C876B0"/>
    <w:rsid w:val="00C87A5D"/>
    <w:rsid w:val="00C91EB3"/>
    <w:rsid w:val="00C93457"/>
    <w:rsid w:val="00C935F0"/>
    <w:rsid w:val="00C93D66"/>
    <w:rsid w:val="00C957C9"/>
    <w:rsid w:val="00C9619A"/>
    <w:rsid w:val="00C975B9"/>
    <w:rsid w:val="00CA0D64"/>
    <w:rsid w:val="00CA3D1D"/>
    <w:rsid w:val="00CA4F1F"/>
    <w:rsid w:val="00CB1DB7"/>
    <w:rsid w:val="00CB2A20"/>
    <w:rsid w:val="00CB2BC0"/>
    <w:rsid w:val="00CB4DC1"/>
    <w:rsid w:val="00CB6410"/>
    <w:rsid w:val="00CB733F"/>
    <w:rsid w:val="00CB7E5F"/>
    <w:rsid w:val="00CC0A26"/>
    <w:rsid w:val="00CC0E5A"/>
    <w:rsid w:val="00CC0E6F"/>
    <w:rsid w:val="00CC1231"/>
    <w:rsid w:val="00CC245B"/>
    <w:rsid w:val="00CC2503"/>
    <w:rsid w:val="00CC262C"/>
    <w:rsid w:val="00CC2A70"/>
    <w:rsid w:val="00CC5F2B"/>
    <w:rsid w:val="00CC71E0"/>
    <w:rsid w:val="00CC77E3"/>
    <w:rsid w:val="00CD11D4"/>
    <w:rsid w:val="00CD1DAA"/>
    <w:rsid w:val="00CD1E01"/>
    <w:rsid w:val="00CD3C1F"/>
    <w:rsid w:val="00CD51AD"/>
    <w:rsid w:val="00CD63B2"/>
    <w:rsid w:val="00CD7717"/>
    <w:rsid w:val="00CE23C5"/>
    <w:rsid w:val="00CE2FF9"/>
    <w:rsid w:val="00CE3EFF"/>
    <w:rsid w:val="00CE473F"/>
    <w:rsid w:val="00CE59EB"/>
    <w:rsid w:val="00CE5FFF"/>
    <w:rsid w:val="00CE6C10"/>
    <w:rsid w:val="00CE77EC"/>
    <w:rsid w:val="00CF05CE"/>
    <w:rsid w:val="00CF070E"/>
    <w:rsid w:val="00CF543E"/>
    <w:rsid w:val="00CF6DE2"/>
    <w:rsid w:val="00CF6DF3"/>
    <w:rsid w:val="00D003DB"/>
    <w:rsid w:val="00D00DB0"/>
    <w:rsid w:val="00D00EAE"/>
    <w:rsid w:val="00D01C99"/>
    <w:rsid w:val="00D02A6D"/>
    <w:rsid w:val="00D02BFB"/>
    <w:rsid w:val="00D03BC5"/>
    <w:rsid w:val="00D04A4A"/>
    <w:rsid w:val="00D0650D"/>
    <w:rsid w:val="00D06F6A"/>
    <w:rsid w:val="00D07C02"/>
    <w:rsid w:val="00D07FA7"/>
    <w:rsid w:val="00D1205B"/>
    <w:rsid w:val="00D13F00"/>
    <w:rsid w:val="00D141CB"/>
    <w:rsid w:val="00D151F1"/>
    <w:rsid w:val="00D16A1E"/>
    <w:rsid w:val="00D2066C"/>
    <w:rsid w:val="00D20DE3"/>
    <w:rsid w:val="00D225E4"/>
    <w:rsid w:val="00D22A60"/>
    <w:rsid w:val="00D23B90"/>
    <w:rsid w:val="00D24ED7"/>
    <w:rsid w:val="00D26E3D"/>
    <w:rsid w:val="00D26EF3"/>
    <w:rsid w:val="00D2722A"/>
    <w:rsid w:val="00D27DC4"/>
    <w:rsid w:val="00D3224D"/>
    <w:rsid w:val="00D32A37"/>
    <w:rsid w:val="00D32CE5"/>
    <w:rsid w:val="00D32F11"/>
    <w:rsid w:val="00D330A3"/>
    <w:rsid w:val="00D345A6"/>
    <w:rsid w:val="00D35DAE"/>
    <w:rsid w:val="00D377D9"/>
    <w:rsid w:val="00D37F32"/>
    <w:rsid w:val="00D405EA"/>
    <w:rsid w:val="00D4096A"/>
    <w:rsid w:val="00D40B24"/>
    <w:rsid w:val="00D41274"/>
    <w:rsid w:val="00D418A0"/>
    <w:rsid w:val="00D41A93"/>
    <w:rsid w:val="00D42510"/>
    <w:rsid w:val="00D4381B"/>
    <w:rsid w:val="00D43B6C"/>
    <w:rsid w:val="00D44744"/>
    <w:rsid w:val="00D44C18"/>
    <w:rsid w:val="00D45696"/>
    <w:rsid w:val="00D4657D"/>
    <w:rsid w:val="00D478DE"/>
    <w:rsid w:val="00D52AA9"/>
    <w:rsid w:val="00D54442"/>
    <w:rsid w:val="00D55F5F"/>
    <w:rsid w:val="00D568C2"/>
    <w:rsid w:val="00D570B9"/>
    <w:rsid w:val="00D57A7B"/>
    <w:rsid w:val="00D630CE"/>
    <w:rsid w:val="00D63DD2"/>
    <w:rsid w:val="00D65A2B"/>
    <w:rsid w:val="00D65EBA"/>
    <w:rsid w:val="00D6703E"/>
    <w:rsid w:val="00D67929"/>
    <w:rsid w:val="00D718DA"/>
    <w:rsid w:val="00D73786"/>
    <w:rsid w:val="00D74848"/>
    <w:rsid w:val="00D779F0"/>
    <w:rsid w:val="00D80BA9"/>
    <w:rsid w:val="00D81CE9"/>
    <w:rsid w:val="00D8372A"/>
    <w:rsid w:val="00D83C31"/>
    <w:rsid w:val="00D86E61"/>
    <w:rsid w:val="00D9075A"/>
    <w:rsid w:val="00D9084E"/>
    <w:rsid w:val="00D9312E"/>
    <w:rsid w:val="00D93364"/>
    <w:rsid w:val="00D94D8D"/>
    <w:rsid w:val="00D9502C"/>
    <w:rsid w:val="00D9587C"/>
    <w:rsid w:val="00D96383"/>
    <w:rsid w:val="00D969C6"/>
    <w:rsid w:val="00D97D65"/>
    <w:rsid w:val="00D97E11"/>
    <w:rsid w:val="00DA0184"/>
    <w:rsid w:val="00DA15E9"/>
    <w:rsid w:val="00DA2511"/>
    <w:rsid w:val="00DA2673"/>
    <w:rsid w:val="00DA627B"/>
    <w:rsid w:val="00DB174D"/>
    <w:rsid w:val="00DB3953"/>
    <w:rsid w:val="00DB45EB"/>
    <w:rsid w:val="00DB473C"/>
    <w:rsid w:val="00DB5415"/>
    <w:rsid w:val="00DB5ED5"/>
    <w:rsid w:val="00DC091B"/>
    <w:rsid w:val="00DC2812"/>
    <w:rsid w:val="00DC58AA"/>
    <w:rsid w:val="00DC590D"/>
    <w:rsid w:val="00DD0889"/>
    <w:rsid w:val="00DD0F90"/>
    <w:rsid w:val="00DD0FED"/>
    <w:rsid w:val="00DD1A84"/>
    <w:rsid w:val="00DD4CE9"/>
    <w:rsid w:val="00DD7C85"/>
    <w:rsid w:val="00DD7D1B"/>
    <w:rsid w:val="00DD7FDD"/>
    <w:rsid w:val="00DE65FA"/>
    <w:rsid w:val="00DE67E9"/>
    <w:rsid w:val="00DE6A2E"/>
    <w:rsid w:val="00DF254D"/>
    <w:rsid w:val="00DF2E61"/>
    <w:rsid w:val="00DF4A27"/>
    <w:rsid w:val="00DF5F5B"/>
    <w:rsid w:val="00DF62BB"/>
    <w:rsid w:val="00DF6454"/>
    <w:rsid w:val="00DF7898"/>
    <w:rsid w:val="00DF789B"/>
    <w:rsid w:val="00DF7DA5"/>
    <w:rsid w:val="00E007EC"/>
    <w:rsid w:val="00E00DD8"/>
    <w:rsid w:val="00E01C3F"/>
    <w:rsid w:val="00E041D1"/>
    <w:rsid w:val="00E05D36"/>
    <w:rsid w:val="00E066DD"/>
    <w:rsid w:val="00E102C6"/>
    <w:rsid w:val="00E109E2"/>
    <w:rsid w:val="00E10B65"/>
    <w:rsid w:val="00E11B99"/>
    <w:rsid w:val="00E141DC"/>
    <w:rsid w:val="00E15E2D"/>
    <w:rsid w:val="00E17340"/>
    <w:rsid w:val="00E17B5D"/>
    <w:rsid w:val="00E17F95"/>
    <w:rsid w:val="00E205BC"/>
    <w:rsid w:val="00E21C33"/>
    <w:rsid w:val="00E23561"/>
    <w:rsid w:val="00E23BEB"/>
    <w:rsid w:val="00E23FE6"/>
    <w:rsid w:val="00E244DE"/>
    <w:rsid w:val="00E24F9B"/>
    <w:rsid w:val="00E25105"/>
    <w:rsid w:val="00E25B18"/>
    <w:rsid w:val="00E25D40"/>
    <w:rsid w:val="00E26844"/>
    <w:rsid w:val="00E26A62"/>
    <w:rsid w:val="00E30637"/>
    <w:rsid w:val="00E30D2B"/>
    <w:rsid w:val="00E30D45"/>
    <w:rsid w:val="00E31121"/>
    <w:rsid w:val="00E317C0"/>
    <w:rsid w:val="00E32674"/>
    <w:rsid w:val="00E35059"/>
    <w:rsid w:val="00E35135"/>
    <w:rsid w:val="00E35A7D"/>
    <w:rsid w:val="00E35ADB"/>
    <w:rsid w:val="00E3714C"/>
    <w:rsid w:val="00E40BE9"/>
    <w:rsid w:val="00E40D97"/>
    <w:rsid w:val="00E411AA"/>
    <w:rsid w:val="00E42AEF"/>
    <w:rsid w:val="00E43F04"/>
    <w:rsid w:val="00E46D42"/>
    <w:rsid w:val="00E5128D"/>
    <w:rsid w:val="00E536D6"/>
    <w:rsid w:val="00E53D8D"/>
    <w:rsid w:val="00E5409D"/>
    <w:rsid w:val="00E54447"/>
    <w:rsid w:val="00E54CA5"/>
    <w:rsid w:val="00E55DAF"/>
    <w:rsid w:val="00E5772B"/>
    <w:rsid w:val="00E60A25"/>
    <w:rsid w:val="00E61171"/>
    <w:rsid w:val="00E615B6"/>
    <w:rsid w:val="00E62E3B"/>
    <w:rsid w:val="00E662A6"/>
    <w:rsid w:val="00E664BC"/>
    <w:rsid w:val="00E7055F"/>
    <w:rsid w:val="00E71050"/>
    <w:rsid w:val="00E75445"/>
    <w:rsid w:val="00E75C6C"/>
    <w:rsid w:val="00E76487"/>
    <w:rsid w:val="00E76BDD"/>
    <w:rsid w:val="00E77B35"/>
    <w:rsid w:val="00E821B7"/>
    <w:rsid w:val="00E82C7A"/>
    <w:rsid w:val="00E82ED2"/>
    <w:rsid w:val="00E832EF"/>
    <w:rsid w:val="00E84197"/>
    <w:rsid w:val="00E841AE"/>
    <w:rsid w:val="00E863CD"/>
    <w:rsid w:val="00E9069D"/>
    <w:rsid w:val="00E92138"/>
    <w:rsid w:val="00E943D8"/>
    <w:rsid w:val="00E944C1"/>
    <w:rsid w:val="00E94E50"/>
    <w:rsid w:val="00E965D8"/>
    <w:rsid w:val="00E96823"/>
    <w:rsid w:val="00E97FBF"/>
    <w:rsid w:val="00EA04C6"/>
    <w:rsid w:val="00EA1DA9"/>
    <w:rsid w:val="00EA1F66"/>
    <w:rsid w:val="00EA276E"/>
    <w:rsid w:val="00EA4700"/>
    <w:rsid w:val="00EB0581"/>
    <w:rsid w:val="00EB43B7"/>
    <w:rsid w:val="00EC0561"/>
    <w:rsid w:val="00EC1116"/>
    <w:rsid w:val="00EC1746"/>
    <w:rsid w:val="00EC2DD2"/>
    <w:rsid w:val="00EC34AE"/>
    <w:rsid w:val="00EC3B61"/>
    <w:rsid w:val="00EC40C7"/>
    <w:rsid w:val="00EC44ED"/>
    <w:rsid w:val="00EC52EE"/>
    <w:rsid w:val="00EC74FB"/>
    <w:rsid w:val="00ED1733"/>
    <w:rsid w:val="00ED2920"/>
    <w:rsid w:val="00ED3442"/>
    <w:rsid w:val="00ED507F"/>
    <w:rsid w:val="00EE0A58"/>
    <w:rsid w:val="00EE0F6B"/>
    <w:rsid w:val="00EE2AA7"/>
    <w:rsid w:val="00EE3244"/>
    <w:rsid w:val="00EE3DCC"/>
    <w:rsid w:val="00EE4A81"/>
    <w:rsid w:val="00EE4D3E"/>
    <w:rsid w:val="00EE6374"/>
    <w:rsid w:val="00EE64DB"/>
    <w:rsid w:val="00EF0DF5"/>
    <w:rsid w:val="00EF47CE"/>
    <w:rsid w:val="00EF7615"/>
    <w:rsid w:val="00F005CE"/>
    <w:rsid w:val="00F019EE"/>
    <w:rsid w:val="00F02495"/>
    <w:rsid w:val="00F02F0F"/>
    <w:rsid w:val="00F0302F"/>
    <w:rsid w:val="00F03152"/>
    <w:rsid w:val="00F03154"/>
    <w:rsid w:val="00F0342E"/>
    <w:rsid w:val="00F0356C"/>
    <w:rsid w:val="00F03F1D"/>
    <w:rsid w:val="00F04341"/>
    <w:rsid w:val="00F0607C"/>
    <w:rsid w:val="00F074A4"/>
    <w:rsid w:val="00F0767E"/>
    <w:rsid w:val="00F171AA"/>
    <w:rsid w:val="00F17388"/>
    <w:rsid w:val="00F21B64"/>
    <w:rsid w:val="00F22353"/>
    <w:rsid w:val="00F2605D"/>
    <w:rsid w:val="00F26E8B"/>
    <w:rsid w:val="00F2723F"/>
    <w:rsid w:val="00F311AB"/>
    <w:rsid w:val="00F318C2"/>
    <w:rsid w:val="00F323D7"/>
    <w:rsid w:val="00F32CDC"/>
    <w:rsid w:val="00F40B31"/>
    <w:rsid w:val="00F419FE"/>
    <w:rsid w:val="00F43BA6"/>
    <w:rsid w:val="00F47378"/>
    <w:rsid w:val="00F52B70"/>
    <w:rsid w:val="00F52F8B"/>
    <w:rsid w:val="00F53174"/>
    <w:rsid w:val="00F547B0"/>
    <w:rsid w:val="00F549A7"/>
    <w:rsid w:val="00F54DB1"/>
    <w:rsid w:val="00F54F4E"/>
    <w:rsid w:val="00F56B2D"/>
    <w:rsid w:val="00F5740B"/>
    <w:rsid w:val="00F57CF1"/>
    <w:rsid w:val="00F61CEA"/>
    <w:rsid w:val="00F64EAF"/>
    <w:rsid w:val="00F653B1"/>
    <w:rsid w:val="00F662E7"/>
    <w:rsid w:val="00F66E6A"/>
    <w:rsid w:val="00F66EA4"/>
    <w:rsid w:val="00F67634"/>
    <w:rsid w:val="00F6766C"/>
    <w:rsid w:val="00F67C3E"/>
    <w:rsid w:val="00F67FBF"/>
    <w:rsid w:val="00F7098F"/>
    <w:rsid w:val="00F72CE3"/>
    <w:rsid w:val="00F735D0"/>
    <w:rsid w:val="00F7541B"/>
    <w:rsid w:val="00F7563D"/>
    <w:rsid w:val="00F77035"/>
    <w:rsid w:val="00F8031F"/>
    <w:rsid w:val="00F8055A"/>
    <w:rsid w:val="00F8097A"/>
    <w:rsid w:val="00F81525"/>
    <w:rsid w:val="00F81AD8"/>
    <w:rsid w:val="00F826CF"/>
    <w:rsid w:val="00F826DC"/>
    <w:rsid w:val="00F83E18"/>
    <w:rsid w:val="00F86646"/>
    <w:rsid w:val="00F90089"/>
    <w:rsid w:val="00F91DBF"/>
    <w:rsid w:val="00F91DFB"/>
    <w:rsid w:val="00F92362"/>
    <w:rsid w:val="00F9326E"/>
    <w:rsid w:val="00F93270"/>
    <w:rsid w:val="00F95494"/>
    <w:rsid w:val="00F95F25"/>
    <w:rsid w:val="00F963C3"/>
    <w:rsid w:val="00F978F9"/>
    <w:rsid w:val="00F97F19"/>
    <w:rsid w:val="00FA0C0E"/>
    <w:rsid w:val="00FA1094"/>
    <w:rsid w:val="00FA3FAD"/>
    <w:rsid w:val="00FA437F"/>
    <w:rsid w:val="00FA4C6A"/>
    <w:rsid w:val="00FA7685"/>
    <w:rsid w:val="00FB01BE"/>
    <w:rsid w:val="00FB0B49"/>
    <w:rsid w:val="00FB1B47"/>
    <w:rsid w:val="00FB1B64"/>
    <w:rsid w:val="00FB27D3"/>
    <w:rsid w:val="00FB28BA"/>
    <w:rsid w:val="00FB2C63"/>
    <w:rsid w:val="00FB2F56"/>
    <w:rsid w:val="00FB307B"/>
    <w:rsid w:val="00FB5DB9"/>
    <w:rsid w:val="00FB6511"/>
    <w:rsid w:val="00FB6C16"/>
    <w:rsid w:val="00FC0D37"/>
    <w:rsid w:val="00FC1A37"/>
    <w:rsid w:val="00FC1BBC"/>
    <w:rsid w:val="00FC3D58"/>
    <w:rsid w:val="00FC4372"/>
    <w:rsid w:val="00FC45CB"/>
    <w:rsid w:val="00FC4F33"/>
    <w:rsid w:val="00FC6062"/>
    <w:rsid w:val="00FC608B"/>
    <w:rsid w:val="00FD1016"/>
    <w:rsid w:val="00FD1133"/>
    <w:rsid w:val="00FD1AB1"/>
    <w:rsid w:val="00FD23D1"/>
    <w:rsid w:val="00FD477B"/>
    <w:rsid w:val="00FD61C2"/>
    <w:rsid w:val="00FE0432"/>
    <w:rsid w:val="00FE12F2"/>
    <w:rsid w:val="00FE132A"/>
    <w:rsid w:val="00FE4852"/>
    <w:rsid w:val="00FE541C"/>
    <w:rsid w:val="00FE5C08"/>
    <w:rsid w:val="00FE71B2"/>
    <w:rsid w:val="00FF38AE"/>
    <w:rsid w:val="00FF45AE"/>
    <w:rsid w:val="00FF59A0"/>
    <w:rsid w:val="00FF773E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9f,#f9f,#0cf"/>
    </o:shapedefaults>
    <o:shapelayout v:ext="edit">
      <o:idmap v:ext="edit" data="1"/>
    </o:shapelayout>
  </w:shapeDefaults>
  <w:decimalSymbol w:val="."/>
  <w:listSeparator w:val=","/>
  <w14:docId w14:val="3D332EE1"/>
  <w15:docId w15:val="{ECC8FF6A-2D6B-4F71-BE13-78AD181FD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850"/>
    <w:rPr>
      <w:rFonts w:ascii="Cordia New" w:eastAsia="Cordia New" w:hAnsi="Cordia New" w:cs="Cordia New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eastAsia="Angsana New"/>
      <w:sz w:val="72"/>
      <w:szCs w:val="72"/>
      <w:lang w:eastAsia="th-TH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EucrosiaUPC" w:hAnsi="EucrosiaUPC" w:cs="EucrosiaUPC"/>
      <w:b/>
      <w:bCs/>
      <w:sz w:val="80"/>
      <w:szCs w:val="80"/>
    </w:rPr>
  </w:style>
  <w:style w:type="paragraph" w:styleId="Heading4">
    <w:name w:val="heading 4"/>
    <w:basedOn w:val="Normal"/>
    <w:next w:val="Normal"/>
    <w:link w:val="Heading4Char"/>
    <w:qFormat/>
    <w:pPr>
      <w:keepNext/>
      <w:spacing w:before="120" w:after="120"/>
      <w:jc w:val="center"/>
      <w:outlineLvl w:val="3"/>
    </w:pPr>
    <w:rPr>
      <w:rFonts w:ascii="EucrosiaUPC" w:hAnsi="EucrosiaUPC" w:cs="EucrosiaUPC"/>
      <w:b/>
      <w:bCs/>
      <w:sz w:val="60"/>
      <w:szCs w:val="60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EucrosiaUPC" w:hAnsi="EucrosiaUPC" w:cs="EucrosiaUPC"/>
      <w:b/>
      <w:bCs/>
      <w:sz w:val="58"/>
      <w:szCs w:val="5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pBdr>
        <w:bottom w:val="single" w:sz="4" w:space="1" w:color="auto"/>
      </w:pBdr>
      <w:jc w:val="center"/>
      <w:outlineLvl w:val="6"/>
    </w:pPr>
    <w:rPr>
      <w:rFonts w:ascii="EucrosiaUPC" w:hAnsi="EucrosiaUPC" w:cs="EucrosiaUPC"/>
      <w:sz w:val="52"/>
      <w:szCs w:val="5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EucrosiaUPC" w:hAnsi="EucrosiaUPC" w:cs="EucrosiaUPC"/>
      <w:b/>
      <w:bCs/>
      <w:sz w:val="52"/>
      <w:szCs w:val="5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EucrosiaUPC" w:hAnsi="EucrosiaUPC" w:cs="Eucros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pPr>
      <w:tabs>
        <w:tab w:val="left" w:pos="360"/>
      </w:tabs>
      <w:ind w:left="900" w:hanging="900"/>
    </w:pPr>
    <w:rPr>
      <w:rFonts w:eastAsia="Angsana New"/>
      <w:sz w:val="32"/>
      <w:szCs w:val="32"/>
      <w:lang w:eastAsia="th-TH"/>
    </w:rPr>
  </w:style>
  <w:style w:type="paragraph" w:customStyle="1" w:styleId="dit1">
    <w:name w:val="dit1"/>
    <w:basedOn w:val="Normal"/>
    <w:pPr>
      <w:tabs>
        <w:tab w:val="num" w:pos="360"/>
      </w:tabs>
      <w:spacing w:before="60" w:after="60"/>
      <w:ind w:left="360" w:hanging="360"/>
    </w:pPr>
    <w:rPr>
      <w:rFonts w:ascii="AngsanaUPC" w:hAnsi="AngsanaUPC" w:cs="AngsanaUPC"/>
      <w:sz w:val="32"/>
      <w:szCs w:val="32"/>
      <w:lang w:eastAsia="th-TH"/>
    </w:rPr>
  </w:style>
  <w:style w:type="paragraph" w:customStyle="1" w:styleId="dit2">
    <w:name w:val="dit2"/>
    <w:basedOn w:val="dit1"/>
    <w:pPr>
      <w:tabs>
        <w:tab w:val="clear" w:pos="360"/>
      </w:tabs>
      <w:ind w:left="0" w:firstLine="0"/>
    </w:pPr>
  </w:style>
  <w:style w:type="paragraph" w:styleId="BodyText3">
    <w:name w:val="Body Text 3"/>
    <w:basedOn w:val="Normal"/>
    <w:link w:val="BodyText3Char"/>
    <w:rPr>
      <w:rFonts w:ascii="Times New Roman" w:hAnsi="Times New Roman" w:cs="Tahoma"/>
      <w:lang w:eastAsia="en-US"/>
    </w:rPr>
  </w:style>
  <w:style w:type="paragraph" w:styleId="BodyText">
    <w:name w:val="Body Text"/>
    <w:basedOn w:val="Normal"/>
    <w:pPr>
      <w:jc w:val="both"/>
    </w:pPr>
    <w:rPr>
      <w:rFonts w:ascii="Angsana New" w:eastAsia="Times New Roman" w:hAnsi="Times New Roman" w:cs="Angsana New"/>
      <w:sz w:val="32"/>
      <w:szCs w:val="32"/>
      <w:lang w:eastAsia="en-US"/>
    </w:rPr>
  </w:style>
  <w:style w:type="paragraph" w:styleId="ListBullet">
    <w:name w:val="List Bullet"/>
    <w:basedOn w:val="Normal"/>
    <w:autoRedefine/>
    <w:rsid w:val="000510A1"/>
    <w:pPr>
      <w:jc w:val="center"/>
    </w:pPr>
    <w:rPr>
      <w:rFonts w:ascii="TH SarabunPSK" w:hAnsi="TH SarabunPSK" w:cs="TH SarabunPSK"/>
      <w:b/>
      <w:bCs/>
      <w:sz w:val="36"/>
      <w:szCs w:val="36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SimSun" w:hAnsi="Tahoma" w:cs="Tahoma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u w:val="single"/>
    </w:rPr>
  </w:style>
  <w:style w:type="character" w:styleId="Strong">
    <w:name w:val="Strong"/>
    <w:qFormat/>
    <w:rPr>
      <w:rFonts w:cs="Angsana New"/>
      <w:b/>
      <w:bCs/>
      <w:lang w:bidi="th-TH"/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eastAsia="Angsana New"/>
      <w:lang w:eastAsia="th-TH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eastAsia="Angsana New"/>
      <w:lang w:eastAsia="th-TH"/>
    </w:rPr>
  </w:style>
  <w:style w:type="paragraph" w:styleId="BodyTextIndent3">
    <w:name w:val="Body Text Indent 3"/>
    <w:basedOn w:val="Normal"/>
    <w:pPr>
      <w:ind w:left="810" w:hanging="450"/>
    </w:pPr>
    <w:rPr>
      <w:rFonts w:eastAsia="Angsana New"/>
      <w:sz w:val="32"/>
      <w:szCs w:val="32"/>
      <w:lang w:eastAsia="th-TH"/>
    </w:rPr>
  </w:style>
  <w:style w:type="character" w:styleId="Hyperlink">
    <w:name w:val="Hyperlink"/>
    <w:rPr>
      <w:color w:val="0000FF"/>
      <w:u w:val="single"/>
      <w:lang w:bidi="th-TH"/>
    </w:rPr>
  </w:style>
  <w:style w:type="character" w:styleId="FollowedHyperlink">
    <w:name w:val="FollowedHyperlink"/>
    <w:rPr>
      <w:color w:val="800080"/>
      <w:u w:val="single"/>
      <w:lang w:bidi="th-TH"/>
    </w:rPr>
  </w:style>
  <w:style w:type="paragraph" w:styleId="BlockText">
    <w:name w:val="Block Text"/>
    <w:basedOn w:val="Normal"/>
    <w:pPr>
      <w:tabs>
        <w:tab w:val="left" w:pos="-1134"/>
        <w:tab w:val="left" w:pos="360"/>
        <w:tab w:val="left" w:pos="990"/>
        <w:tab w:val="left" w:pos="1260"/>
        <w:tab w:val="left" w:pos="1440"/>
        <w:tab w:val="left" w:pos="2610"/>
      </w:tabs>
      <w:ind w:left="360" w:right="-153"/>
    </w:pPr>
    <w:rPr>
      <w:rFonts w:ascii="AngsanaUPC" w:hAnsi="AngsanaUPC" w:cs="AngsanaUPC"/>
      <w:sz w:val="32"/>
      <w:szCs w:val="32"/>
      <w:lang w:eastAsia="th-TH"/>
    </w:rPr>
  </w:style>
  <w:style w:type="paragraph" w:customStyle="1" w:styleId="listMAM">
    <w:name w:val="list_MAM"/>
    <w:basedOn w:val="Normal"/>
    <w:autoRedefine/>
    <w:pPr>
      <w:tabs>
        <w:tab w:val="left" w:pos="765"/>
      </w:tabs>
      <w:spacing w:before="60" w:after="60" w:line="400" w:lineRule="exact"/>
      <w:ind w:left="765" w:right="-99" w:hanging="540"/>
    </w:pPr>
    <w:rPr>
      <w:lang w:eastAsia="th-TH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BodyText2">
    <w:name w:val="Body Text 2"/>
    <w:basedOn w:val="Normal"/>
    <w:pPr>
      <w:jc w:val="both"/>
    </w:pPr>
    <w:rPr>
      <w:rFonts w:ascii="Times New Roman" w:hAnsi="Times New Roman" w:cs="Tahoma"/>
      <w:lang w:eastAsia="en-US"/>
    </w:rPr>
  </w:style>
  <w:style w:type="paragraph" w:styleId="Date">
    <w:name w:val="Date"/>
    <w:basedOn w:val="Normal"/>
    <w:next w:val="Normal"/>
  </w:style>
  <w:style w:type="paragraph" w:customStyle="1" w:styleId="NormalWeb1">
    <w:name w:val="Normal (Web)1"/>
    <w:basedOn w:val="Normal"/>
    <w:pPr>
      <w:spacing w:before="100" w:after="100"/>
    </w:pPr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basedOn w:val="BodyText2"/>
    <w:pPr>
      <w:tabs>
        <w:tab w:val="left" w:pos="709"/>
        <w:tab w:val="left" w:pos="1134"/>
      </w:tabs>
      <w:jc w:val="thaiDistribute"/>
    </w:pPr>
    <w:rPr>
      <w:rFonts w:ascii="BrowalliaUPC" w:hAnsi="BrowalliaUPC" w:cs="BrowalliaUPC"/>
      <w:sz w:val="32"/>
      <w:szCs w:val="32"/>
    </w:rPr>
  </w:style>
  <w:style w:type="paragraph" w:styleId="PlainText">
    <w:name w:val="Plain Text"/>
    <w:basedOn w:val="Normal"/>
  </w:style>
  <w:style w:type="table" w:styleId="TableGrid">
    <w:name w:val="Table Grid"/>
    <w:basedOn w:val="TableNormal"/>
    <w:uiPriority w:val="39"/>
    <w:rsid w:val="00DD7F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1">
    <w:name w:val="style31"/>
    <w:rsid w:val="00693383"/>
    <w:rPr>
      <w:color w:val="192666"/>
    </w:rPr>
  </w:style>
  <w:style w:type="paragraph" w:styleId="ListParagraph">
    <w:name w:val="List Paragraph"/>
    <w:basedOn w:val="Normal"/>
    <w:link w:val="ListParagraphChar"/>
    <w:uiPriority w:val="34"/>
    <w:qFormat/>
    <w:rsid w:val="00ED3442"/>
    <w:pPr>
      <w:spacing w:after="160" w:line="259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customStyle="1" w:styleId="Heading5Char">
    <w:name w:val="Heading 5 Char"/>
    <w:link w:val="Heading5"/>
    <w:rsid w:val="00B07364"/>
    <w:rPr>
      <w:rFonts w:ascii="EucrosiaUPC" w:eastAsia="Cordia New" w:hAnsi="EucrosiaUPC" w:cs="EucrosiaUPC"/>
      <w:b/>
      <w:bCs/>
      <w:sz w:val="58"/>
      <w:szCs w:val="58"/>
      <w:lang w:eastAsia="zh-CN"/>
    </w:rPr>
  </w:style>
  <w:style w:type="table" w:customStyle="1" w:styleId="TableGrid1">
    <w:name w:val="Table Grid1"/>
    <w:basedOn w:val="TableNormal"/>
    <w:next w:val="TableGrid"/>
    <w:rsid w:val="00CF05C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E7FFB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8E7FFB"/>
    <w:rPr>
      <w:rFonts w:ascii="Leelawadee" w:eastAsia="Cordia New" w:hAnsi="Leelawadee"/>
      <w:sz w:val="18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BE18B3"/>
    <w:rPr>
      <w:rFonts w:ascii="Cordia New" w:eastAsia="Angsana New" w:hAnsi="Cordia New" w:cs="Cordia New"/>
      <w:sz w:val="28"/>
      <w:szCs w:val="28"/>
      <w:lang w:eastAsia="th-TH"/>
    </w:rPr>
  </w:style>
  <w:style w:type="character" w:customStyle="1" w:styleId="apple-converted-space">
    <w:name w:val="apple-converted-space"/>
    <w:basedOn w:val="DefaultParagraphFont"/>
    <w:rsid w:val="00497F18"/>
  </w:style>
  <w:style w:type="character" w:customStyle="1" w:styleId="spell-diff-red">
    <w:name w:val="spell-diff-red"/>
    <w:basedOn w:val="DefaultParagraphFont"/>
    <w:rsid w:val="00497F18"/>
  </w:style>
  <w:style w:type="character" w:customStyle="1" w:styleId="BodyText3Char">
    <w:name w:val="Body Text 3 Char"/>
    <w:basedOn w:val="DefaultParagraphFont"/>
    <w:link w:val="BodyText3"/>
    <w:rsid w:val="00FC1BBC"/>
    <w:rPr>
      <w:rFonts w:eastAsia="Cordia New" w:cs="Tahoma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8B7DB0"/>
    <w:rPr>
      <w:rFonts w:ascii="EucrosiaUPC" w:eastAsia="Cordia New" w:hAnsi="EucrosiaUPC" w:cs="EucrosiaUPC"/>
      <w:b/>
      <w:bCs/>
      <w:sz w:val="60"/>
      <w:szCs w:val="60"/>
      <w:lang w:eastAsia="zh-CN"/>
    </w:rPr>
  </w:style>
  <w:style w:type="paragraph" w:styleId="NoSpacing">
    <w:name w:val="No Spacing"/>
    <w:uiPriority w:val="1"/>
    <w:qFormat/>
    <w:rsid w:val="000510A1"/>
    <w:rPr>
      <w:rFonts w:asciiTheme="minorHAnsi" w:eastAsiaTheme="minorHAnsi" w:hAnsiTheme="minorHAnsi" w:cstheme="minorBidi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2317D2"/>
    <w:rPr>
      <w:rFonts w:ascii="Cordia New" w:eastAsia="Angsana New" w:hAnsi="Cordia New" w:cs="Cordia New"/>
      <w:sz w:val="28"/>
      <w:szCs w:val="28"/>
      <w:lang w:eastAsia="th-TH"/>
    </w:rPr>
  </w:style>
  <w:style w:type="character" w:styleId="CommentReference">
    <w:name w:val="annotation reference"/>
    <w:basedOn w:val="DefaultParagraphFont"/>
    <w:semiHidden/>
    <w:unhideWhenUsed/>
    <w:rsid w:val="00F035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0356C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F0356C"/>
    <w:rPr>
      <w:rFonts w:ascii="Cordia New" w:eastAsia="Cordia New" w:hAnsi="Cordia New" w:cs="Cordia New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03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0356C"/>
    <w:rPr>
      <w:rFonts w:ascii="Cordia New" w:eastAsia="Cordia New" w:hAnsi="Cordia New" w:cs="Cordia New"/>
      <w:b/>
      <w:bCs/>
      <w:szCs w:val="25"/>
      <w:lang w:eastAsia="zh-CN"/>
    </w:rPr>
  </w:style>
  <w:style w:type="character" w:customStyle="1" w:styleId="ListParagraphChar">
    <w:name w:val="List Paragraph Char"/>
    <w:link w:val="ListParagraph"/>
    <w:uiPriority w:val="34"/>
    <w:rsid w:val="00C91EB3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473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5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2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1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1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reg.up.ac.th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goo.gl/ha7vEc" TargetMode="External"/><Relationship Id="rId21" Type="http://schemas.openxmlformats.org/officeDocument/2006/relationships/image" Target="media/image8.emf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chart" Target="charts/chart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reg.up.ac.th" TargetMode="External"/><Relationship Id="rId29" Type="http://schemas.openxmlformats.org/officeDocument/2006/relationships/image" Target="media/image16.jpeg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goo.gl/3pmiDn" TargetMode="External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eg.up.ac.th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reg.up.ac.th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spss.up.ac.th/MainMenu" TargetMode="External"/><Relationship Id="rId20" Type="http://schemas.openxmlformats.org/officeDocument/2006/relationships/hyperlink" Target="http://www.reg.up.ac.th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กราฟสถิติการรับเข้า จำแนกตามปีการศึกษา (คณะรัฐศาสตร์และสังคมศาสตร์)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2559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จำนวนที่ประกาศรับ</c:v>
                </c:pt>
                <c:pt idx="1">
                  <c:v>จำนวนผู้สมัคร</c:v>
                </c:pt>
                <c:pt idx="2">
                  <c:v>จำนวนผู้มีสิทธิ์เข้าศึกษา</c:v>
                </c:pt>
                <c:pt idx="3">
                  <c:v>จำนวนที่ลงทะเบียน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440</c:v>
                </c:pt>
                <c:pt idx="1">
                  <c:v>1907</c:v>
                </c:pt>
                <c:pt idx="2">
                  <c:v>485</c:v>
                </c:pt>
                <c:pt idx="3">
                  <c:v>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28-4976-8499-07FA3CBAF77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จำนวนที่ประกาศรับ</c:v>
                </c:pt>
                <c:pt idx="1">
                  <c:v>จำนวนผู้สมัคร</c:v>
                </c:pt>
                <c:pt idx="2">
                  <c:v>จำนวนผู้มีสิทธิ์เข้าศึกษา</c:v>
                </c:pt>
                <c:pt idx="3">
                  <c:v>จำนวนที่ลงทะเบียน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400</c:v>
                </c:pt>
                <c:pt idx="1">
                  <c:v>1606</c:v>
                </c:pt>
                <c:pt idx="2">
                  <c:v>360</c:v>
                </c:pt>
                <c:pt idx="3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28-4976-8499-07FA3CBAF77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จำนวนที่ประกาศรับ</c:v>
                </c:pt>
                <c:pt idx="1">
                  <c:v>จำนวนผู้สมัคร</c:v>
                </c:pt>
                <c:pt idx="2">
                  <c:v>จำนวนผู้มีสิทธิ์เข้าศึกษา</c:v>
                </c:pt>
                <c:pt idx="3">
                  <c:v>จำนวนที่ลงทะเบียน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400</c:v>
                </c:pt>
                <c:pt idx="1">
                  <c:v>1358</c:v>
                </c:pt>
                <c:pt idx="2">
                  <c:v>352</c:v>
                </c:pt>
                <c:pt idx="3">
                  <c:v>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28-4976-8499-07FA3CBAF77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ปีการศึกษา 2562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จำนวนที่ประกาศรับ</c:v>
                </c:pt>
                <c:pt idx="1">
                  <c:v>จำนวนผู้สมัคร</c:v>
                </c:pt>
                <c:pt idx="2">
                  <c:v>จำนวนผู้มีสิทธิ์เข้าศึกษา</c:v>
                </c:pt>
                <c:pt idx="3">
                  <c:v>จำนวนที่ลงทะเบียน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410</c:v>
                </c:pt>
                <c:pt idx="1">
                  <c:v>1528</c:v>
                </c:pt>
                <c:pt idx="2">
                  <c:v>347</c:v>
                </c:pt>
                <c:pt idx="3">
                  <c:v>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28-4976-8499-07FA3CBAF77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2502520"/>
        <c:axId val="662502912"/>
      </c:barChart>
      <c:catAx>
        <c:axId val="662502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502912"/>
        <c:crosses val="autoZero"/>
        <c:auto val="1"/>
        <c:lblAlgn val="ctr"/>
        <c:lblOffset val="100"/>
        <c:noMultiLvlLbl val="0"/>
      </c:catAx>
      <c:valAx>
        <c:axId val="66250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502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UPC" panose="02020603050405020304" pitchFamily="18" charset="-34"/>
                <a:ea typeface="+mn-ea"/>
                <a:cs typeface="AngsanaUPC" panose="02020603050405020304" pitchFamily="18" charset="-34"/>
              </a:defRPr>
            </a:pPr>
            <a:r>
              <a:rPr lang="th-TH" sz="1800" b="0" i="0" baseline="0"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กราฟแสดงค่าใช้จ่ายแยกตามหมวดค่าใช้จ่ายในปีงบฯ58-6</a:t>
            </a:r>
            <a:r>
              <a:rPr lang="en-US" sz="1800" b="0" i="0" baseline="0">
                <a:effectLst/>
                <a:latin typeface="AngsanaUPC" panose="02020603050405020304" pitchFamily="18" charset="-34"/>
                <a:cs typeface="AngsanaUPC" panose="02020603050405020304" pitchFamily="18" charset="-34"/>
              </a:rPr>
              <a:t>3</a:t>
            </a:r>
            <a:endParaRPr lang="th-TH">
              <a:effectLst/>
              <a:latin typeface="AngsanaUPC" panose="02020603050405020304" pitchFamily="18" charset="-34"/>
              <a:cs typeface="AngsanaUPC" panose="02020603050405020304" pitchFamily="18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ngsanaUPC" panose="02020603050405020304" pitchFamily="18" charset="-34"/>
              <a:ea typeface="+mn-ea"/>
              <a:cs typeface="AngsanaUPC" panose="02020603050405020304" pitchFamily="18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'[วิเคราาะห์รายการการเงินปี58-63 (2).xlsx]สรุปรายจ่ายปี58-63'!$B$3</c:f>
              <c:strCache>
                <c:ptCount val="1"/>
                <c:pt idx="0">
                  <c:v>ปีงบฯ58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'[วิเคราาะห์รายการการเงินปี58-63 (2).xlsx]สรุปรายจ่ายปี58-63'!$A$4:$A$14</c:f>
              <c:strCache>
                <c:ptCount val="11"/>
                <c:pt idx="0">
                  <c:v>ค่าจ้างบุคลากร</c:v>
                </c:pt>
                <c:pt idx="1">
                  <c:v>ค่าตอบแทน</c:v>
                </c:pt>
                <c:pt idx="2">
                  <c:v>ค่าใช้สอย</c:v>
                </c:pt>
                <c:pt idx="3">
                  <c:v>ค่าวัสดุ</c:v>
                </c:pt>
                <c:pt idx="4">
                  <c:v>ค่าสาธารณูปโภค</c:v>
                </c:pt>
                <c:pt idx="5">
                  <c:v>เงินอุดหนุนทั่วไป</c:v>
                </c:pt>
                <c:pt idx="6">
                  <c:v>กองทุนวิจัย</c:v>
                </c:pt>
                <c:pt idx="7">
                  <c:v>กองทุนบริการวิชาการ</c:v>
                </c:pt>
                <c:pt idx="8">
                  <c:v>กองทุนกิจการนิต</c:v>
                </c:pt>
                <c:pt idx="9">
                  <c:v>ครุภัณฑ์ที่ดินและสิ่งปลูกสร้าง</c:v>
                </c:pt>
                <c:pt idx="10">
                  <c:v>กองทุนทำนุบำรุงศิลปะและวัฒนธรรม</c:v>
                </c:pt>
              </c:strCache>
            </c:strRef>
          </c:cat>
          <c:val>
            <c:numRef>
              <c:f>'[วิเคราาะห์รายการการเงินปี58-63 (2).xlsx]สรุปรายจ่ายปี58-63'!$B$4:$B$14</c:f>
              <c:numCache>
                <c:formatCode>_(* #,##0.00_);_(* \(#,##0.00\);_(* "-"??_);_(@_)</c:formatCode>
                <c:ptCount val="11"/>
                <c:pt idx="0">
                  <c:v>891510</c:v>
                </c:pt>
                <c:pt idx="1">
                  <c:v>1553723</c:v>
                </c:pt>
                <c:pt idx="2">
                  <c:v>627553.71</c:v>
                </c:pt>
                <c:pt idx="3">
                  <c:v>440238</c:v>
                </c:pt>
                <c:pt idx="4">
                  <c:v>17109.72</c:v>
                </c:pt>
                <c:pt idx="5">
                  <c:v>1815802</c:v>
                </c:pt>
                <c:pt idx="6">
                  <c:v>332917</c:v>
                </c:pt>
                <c:pt idx="7">
                  <c:v>160000</c:v>
                </c:pt>
                <c:pt idx="8">
                  <c:v>150000</c:v>
                </c:pt>
                <c:pt idx="9">
                  <c:v>522810</c:v>
                </c:pt>
                <c:pt idx="10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2A-4B15-B01C-5D314C319CAE}"/>
            </c:ext>
          </c:extLst>
        </c:ser>
        <c:ser>
          <c:idx val="1"/>
          <c:order val="1"/>
          <c:tx>
            <c:strRef>
              <c:f>'[วิเคราาะห์รายการการเงินปี58-63 (2).xlsx]สรุปรายจ่ายปี58-63'!$C$3</c:f>
              <c:strCache>
                <c:ptCount val="1"/>
                <c:pt idx="0">
                  <c:v>ปีงบฯ59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'[วิเคราาะห์รายการการเงินปี58-63 (2).xlsx]สรุปรายจ่ายปี58-63'!$A$4:$A$14</c:f>
              <c:strCache>
                <c:ptCount val="11"/>
                <c:pt idx="0">
                  <c:v>ค่าจ้างบุคลากร</c:v>
                </c:pt>
                <c:pt idx="1">
                  <c:v>ค่าตอบแทน</c:v>
                </c:pt>
                <c:pt idx="2">
                  <c:v>ค่าใช้สอย</c:v>
                </c:pt>
                <c:pt idx="3">
                  <c:v>ค่าวัสดุ</c:v>
                </c:pt>
                <c:pt idx="4">
                  <c:v>ค่าสาธารณูปโภค</c:v>
                </c:pt>
                <c:pt idx="5">
                  <c:v>เงินอุดหนุนทั่วไป</c:v>
                </c:pt>
                <c:pt idx="6">
                  <c:v>กองทุนวิจัย</c:v>
                </c:pt>
                <c:pt idx="7">
                  <c:v>กองทุนบริการวิชาการ</c:v>
                </c:pt>
                <c:pt idx="8">
                  <c:v>กองทุนกิจการนิต</c:v>
                </c:pt>
                <c:pt idx="9">
                  <c:v>ครุภัณฑ์ที่ดินและสิ่งปลูกสร้าง</c:v>
                </c:pt>
                <c:pt idx="10">
                  <c:v>กองทุนทำนุบำรุงศิลปะและวัฒนธรรม</c:v>
                </c:pt>
              </c:strCache>
            </c:strRef>
          </c:cat>
          <c:val>
            <c:numRef>
              <c:f>'[วิเคราาะห์รายการการเงินปี58-63 (2).xlsx]สรุปรายจ่ายปี58-63'!$C$4:$C$14</c:f>
              <c:numCache>
                <c:formatCode>_(* #,##0.00_);_(* \(#,##0.00\);_(* "-"??_);_(@_)</c:formatCode>
                <c:ptCount val="11"/>
                <c:pt idx="0">
                  <c:v>825938.71</c:v>
                </c:pt>
                <c:pt idx="1">
                  <c:v>1567176</c:v>
                </c:pt>
                <c:pt idx="2">
                  <c:v>755508.5</c:v>
                </c:pt>
                <c:pt idx="3">
                  <c:v>269138</c:v>
                </c:pt>
                <c:pt idx="4">
                  <c:v>52305.29</c:v>
                </c:pt>
                <c:pt idx="5">
                  <c:v>1414663</c:v>
                </c:pt>
                <c:pt idx="6">
                  <c:v>213981</c:v>
                </c:pt>
                <c:pt idx="7">
                  <c:v>147612</c:v>
                </c:pt>
                <c:pt idx="8">
                  <c:v>115000</c:v>
                </c:pt>
                <c:pt idx="9">
                  <c:v>127252</c:v>
                </c:pt>
                <c:pt idx="10">
                  <c:v>68603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2A-4B15-B01C-5D314C319CAE}"/>
            </c:ext>
          </c:extLst>
        </c:ser>
        <c:ser>
          <c:idx val="2"/>
          <c:order val="2"/>
          <c:tx>
            <c:strRef>
              <c:f>'[วิเคราาะห์รายการการเงินปี58-63 (2).xlsx]สรุปรายจ่ายปี58-63'!$D$3</c:f>
              <c:strCache>
                <c:ptCount val="1"/>
                <c:pt idx="0">
                  <c:v>ปีงบฯ60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'[วิเคราาะห์รายการการเงินปี58-63 (2).xlsx]สรุปรายจ่ายปี58-63'!$A$4:$A$14</c:f>
              <c:strCache>
                <c:ptCount val="11"/>
                <c:pt idx="0">
                  <c:v>ค่าจ้างบุคลากร</c:v>
                </c:pt>
                <c:pt idx="1">
                  <c:v>ค่าตอบแทน</c:v>
                </c:pt>
                <c:pt idx="2">
                  <c:v>ค่าใช้สอย</c:v>
                </c:pt>
                <c:pt idx="3">
                  <c:v>ค่าวัสดุ</c:v>
                </c:pt>
                <c:pt idx="4">
                  <c:v>ค่าสาธารณูปโภค</c:v>
                </c:pt>
                <c:pt idx="5">
                  <c:v>เงินอุดหนุนทั่วไป</c:v>
                </c:pt>
                <c:pt idx="6">
                  <c:v>กองทุนวิจัย</c:v>
                </c:pt>
                <c:pt idx="7">
                  <c:v>กองทุนบริการวิชาการ</c:v>
                </c:pt>
                <c:pt idx="8">
                  <c:v>กองทุนกิจการนิต</c:v>
                </c:pt>
                <c:pt idx="9">
                  <c:v>ครุภัณฑ์ที่ดินและสิ่งปลูกสร้าง</c:v>
                </c:pt>
                <c:pt idx="10">
                  <c:v>กองทุนทำนุบำรุงศิลปะและวัฒนธรรม</c:v>
                </c:pt>
              </c:strCache>
            </c:strRef>
          </c:cat>
          <c:val>
            <c:numRef>
              <c:f>'[วิเคราาะห์รายการการเงินปี58-63 (2).xlsx]สรุปรายจ่ายปี58-63'!$D$4:$D$14</c:f>
              <c:numCache>
                <c:formatCode>_(* #,##0.00_);_(* \(#,##0.00\);_(* "-"??_);_(@_)</c:formatCode>
                <c:ptCount val="11"/>
                <c:pt idx="0">
                  <c:v>808800</c:v>
                </c:pt>
                <c:pt idx="1">
                  <c:v>1752541</c:v>
                </c:pt>
                <c:pt idx="2">
                  <c:v>955779.1</c:v>
                </c:pt>
                <c:pt idx="3">
                  <c:v>212345</c:v>
                </c:pt>
                <c:pt idx="4">
                  <c:v>55247.23</c:v>
                </c:pt>
                <c:pt idx="5">
                  <c:v>1543451.7</c:v>
                </c:pt>
                <c:pt idx="6">
                  <c:v>205184</c:v>
                </c:pt>
                <c:pt idx="7">
                  <c:v>201779</c:v>
                </c:pt>
                <c:pt idx="8">
                  <c:v>133950</c:v>
                </c:pt>
                <c:pt idx="9">
                  <c:v>312680</c:v>
                </c:pt>
                <c:pt idx="10">
                  <c:v>188335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2A-4B15-B01C-5D314C319CAE}"/>
            </c:ext>
          </c:extLst>
        </c:ser>
        <c:ser>
          <c:idx val="3"/>
          <c:order val="3"/>
          <c:tx>
            <c:strRef>
              <c:f>'[วิเคราาะห์รายการการเงินปี58-63 (2).xlsx]สรุปรายจ่ายปี58-63'!$E$3</c:f>
              <c:strCache>
                <c:ptCount val="1"/>
                <c:pt idx="0">
                  <c:v>ปีงบฯ61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'[วิเคราาะห์รายการการเงินปี58-63 (2).xlsx]สรุปรายจ่ายปี58-63'!$A$4:$A$14</c:f>
              <c:strCache>
                <c:ptCount val="11"/>
                <c:pt idx="0">
                  <c:v>ค่าจ้างบุคลากร</c:v>
                </c:pt>
                <c:pt idx="1">
                  <c:v>ค่าตอบแทน</c:v>
                </c:pt>
                <c:pt idx="2">
                  <c:v>ค่าใช้สอย</c:v>
                </c:pt>
                <c:pt idx="3">
                  <c:v>ค่าวัสดุ</c:v>
                </c:pt>
                <c:pt idx="4">
                  <c:v>ค่าสาธารณูปโภค</c:v>
                </c:pt>
                <c:pt idx="5">
                  <c:v>เงินอุดหนุนทั่วไป</c:v>
                </c:pt>
                <c:pt idx="6">
                  <c:v>กองทุนวิจัย</c:v>
                </c:pt>
                <c:pt idx="7">
                  <c:v>กองทุนบริการวิชาการ</c:v>
                </c:pt>
                <c:pt idx="8">
                  <c:v>กองทุนกิจการนิต</c:v>
                </c:pt>
                <c:pt idx="9">
                  <c:v>ครุภัณฑ์ที่ดินและสิ่งปลูกสร้าง</c:v>
                </c:pt>
                <c:pt idx="10">
                  <c:v>กองทุนทำนุบำรุงศิลปะและวัฒนธรรม</c:v>
                </c:pt>
              </c:strCache>
            </c:strRef>
          </c:cat>
          <c:val>
            <c:numRef>
              <c:f>'[วิเคราาะห์รายการการเงินปี58-63 (2).xlsx]สรุปรายจ่ายปี58-63'!$E$4:$E$14</c:f>
              <c:numCache>
                <c:formatCode>_(* #,##0.00_);_(* \(#,##0.00\);_(* "-"??_);_(@_)</c:formatCode>
                <c:ptCount val="11"/>
                <c:pt idx="0">
                  <c:v>801300</c:v>
                </c:pt>
                <c:pt idx="1">
                  <c:v>1693613</c:v>
                </c:pt>
                <c:pt idx="2">
                  <c:v>812273.73</c:v>
                </c:pt>
                <c:pt idx="3">
                  <c:v>205071</c:v>
                </c:pt>
                <c:pt idx="4">
                  <c:v>53257.81</c:v>
                </c:pt>
                <c:pt idx="5">
                  <c:v>1156387.3</c:v>
                </c:pt>
                <c:pt idx="6">
                  <c:v>198513</c:v>
                </c:pt>
                <c:pt idx="7">
                  <c:v>179090</c:v>
                </c:pt>
                <c:pt idx="8">
                  <c:v>139237</c:v>
                </c:pt>
                <c:pt idx="9">
                  <c:v>635650</c:v>
                </c:pt>
                <c:pt idx="10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2A-4B15-B01C-5D314C319CAE}"/>
            </c:ext>
          </c:extLst>
        </c:ser>
        <c:ser>
          <c:idx val="4"/>
          <c:order val="4"/>
          <c:tx>
            <c:strRef>
              <c:f>'[วิเคราาะห์รายการการเงินปี58-63 (2).xlsx]สรุปรายจ่ายปี58-63'!$F$3</c:f>
              <c:strCache>
                <c:ptCount val="1"/>
                <c:pt idx="0">
                  <c:v>ปีงบฯ62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'[วิเคราาะห์รายการการเงินปี58-63 (2).xlsx]สรุปรายจ่ายปี58-63'!$A$4:$A$14</c:f>
              <c:strCache>
                <c:ptCount val="11"/>
                <c:pt idx="0">
                  <c:v>ค่าจ้างบุคลากร</c:v>
                </c:pt>
                <c:pt idx="1">
                  <c:v>ค่าตอบแทน</c:v>
                </c:pt>
                <c:pt idx="2">
                  <c:v>ค่าใช้สอย</c:v>
                </c:pt>
                <c:pt idx="3">
                  <c:v>ค่าวัสดุ</c:v>
                </c:pt>
                <c:pt idx="4">
                  <c:v>ค่าสาธารณูปโภค</c:v>
                </c:pt>
                <c:pt idx="5">
                  <c:v>เงินอุดหนุนทั่วไป</c:v>
                </c:pt>
                <c:pt idx="6">
                  <c:v>กองทุนวิจัย</c:v>
                </c:pt>
                <c:pt idx="7">
                  <c:v>กองทุนบริการวิชาการ</c:v>
                </c:pt>
                <c:pt idx="8">
                  <c:v>กองทุนกิจการนิต</c:v>
                </c:pt>
                <c:pt idx="9">
                  <c:v>ครุภัณฑ์ที่ดินและสิ่งปลูกสร้าง</c:v>
                </c:pt>
                <c:pt idx="10">
                  <c:v>กองทุนทำนุบำรุงศิลปะและวัฒนธรรม</c:v>
                </c:pt>
              </c:strCache>
            </c:strRef>
          </c:cat>
          <c:val>
            <c:numRef>
              <c:f>'[วิเคราาะห์รายการการเงินปี58-63 (2).xlsx]สรุปรายจ่ายปี58-63'!$F$4:$F$14</c:f>
              <c:numCache>
                <c:formatCode>_(* #,##0.00_);_(* \(#,##0.00\);_(* "-"??_);_(@_)</c:formatCode>
                <c:ptCount val="11"/>
                <c:pt idx="0">
                  <c:v>968400</c:v>
                </c:pt>
                <c:pt idx="1">
                  <c:v>1187608</c:v>
                </c:pt>
                <c:pt idx="2">
                  <c:v>986529.07</c:v>
                </c:pt>
                <c:pt idx="3">
                  <c:v>234275.20000000001</c:v>
                </c:pt>
                <c:pt idx="4">
                  <c:v>52763.03</c:v>
                </c:pt>
                <c:pt idx="5">
                  <c:v>928025</c:v>
                </c:pt>
                <c:pt idx="6">
                  <c:v>306175.82</c:v>
                </c:pt>
                <c:pt idx="7">
                  <c:v>69520</c:v>
                </c:pt>
                <c:pt idx="8">
                  <c:v>140000</c:v>
                </c:pt>
                <c:pt idx="9">
                  <c:v>206190</c:v>
                </c:pt>
                <c:pt idx="10">
                  <c:v>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2A-4B15-B01C-5D314C319CAE}"/>
            </c:ext>
          </c:extLst>
        </c:ser>
        <c:ser>
          <c:idx val="5"/>
          <c:order val="5"/>
          <c:tx>
            <c:strRef>
              <c:f>'[วิเคราาะห์รายการการเงินปี58-63 (2).xlsx]สรุปรายจ่ายปี58-63'!$G$3</c:f>
              <c:strCache>
                <c:ptCount val="1"/>
                <c:pt idx="0">
                  <c:v>ปีงบฯ63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'[วิเคราาะห์รายการการเงินปี58-63 (2).xlsx]สรุปรายจ่ายปี58-63'!$A$4:$A$14</c:f>
              <c:strCache>
                <c:ptCount val="11"/>
                <c:pt idx="0">
                  <c:v>ค่าจ้างบุคลากร</c:v>
                </c:pt>
                <c:pt idx="1">
                  <c:v>ค่าตอบแทน</c:v>
                </c:pt>
                <c:pt idx="2">
                  <c:v>ค่าใช้สอย</c:v>
                </c:pt>
                <c:pt idx="3">
                  <c:v>ค่าวัสดุ</c:v>
                </c:pt>
                <c:pt idx="4">
                  <c:v>ค่าสาธารณูปโภค</c:v>
                </c:pt>
                <c:pt idx="5">
                  <c:v>เงินอุดหนุนทั่วไป</c:v>
                </c:pt>
                <c:pt idx="6">
                  <c:v>กองทุนวิจัย</c:v>
                </c:pt>
                <c:pt idx="7">
                  <c:v>กองทุนบริการวิชาการ</c:v>
                </c:pt>
                <c:pt idx="8">
                  <c:v>กองทุนกิจการนิต</c:v>
                </c:pt>
                <c:pt idx="9">
                  <c:v>ครุภัณฑ์ที่ดินและสิ่งปลูกสร้าง</c:v>
                </c:pt>
                <c:pt idx="10">
                  <c:v>กองทุนทำนุบำรุงศิลปะและวัฒนธรรม</c:v>
                </c:pt>
              </c:strCache>
            </c:strRef>
          </c:cat>
          <c:val>
            <c:numRef>
              <c:f>'[วิเคราาะห์รายการการเงินปี58-63 (2).xlsx]สรุปรายจ่ายปี58-63'!$G$4:$G$14</c:f>
              <c:numCache>
                <c:formatCode>_(* #,##0.00_);_(* \(#,##0.00\);_(* "-"??_);_(@_)</c:formatCode>
                <c:ptCount val="11"/>
                <c:pt idx="0">
                  <c:v>805780.28</c:v>
                </c:pt>
                <c:pt idx="1">
                  <c:v>916366</c:v>
                </c:pt>
                <c:pt idx="2">
                  <c:v>805688.5</c:v>
                </c:pt>
                <c:pt idx="3">
                  <c:v>234988</c:v>
                </c:pt>
                <c:pt idx="4">
                  <c:v>40090.58</c:v>
                </c:pt>
                <c:pt idx="5">
                  <c:v>619409</c:v>
                </c:pt>
                <c:pt idx="6">
                  <c:v>200940</c:v>
                </c:pt>
                <c:pt idx="7">
                  <c:v>29865</c:v>
                </c:pt>
                <c:pt idx="8">
                  <c:v>59984</c:v>
                </c:pt>
                <c:pt idx="9">
                  <c:v>285030</c:v>
                </c:pt>
                <c:pt idx="10">
                  <c:v>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2A-4B15-B01C-5D314C319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62512712"/>
        <c:axId val="662513104"/>
      </c:barChart>
      <c:catAx>
        <c:axId val="66251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513104"/>
        <c:crosses val="autoZero"/>
        <c:auto val="1"/>
        <c:lblAlgn val="ctr"/>
        <c:lblOffset val="100"/>
        <c:noMultiLvlLbl val="0"/>
      </c:catAx>
      <c:valAx>
        <c:axId val="66251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51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63D1F-3982-4E12-A18D-D97A6CF03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12080</Words>
  <Characters>68859</Characters>
  <Application>Microsoft Office Word</Application>
  <DocSecurity>0</DocSecurity>
  <Lines>573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EDU04</Company>
  <LinksUpToDate>false</LinksUpToDate>
  <CharactersWithSpaces>80778</CharactersWithSpaces>
  <SharedDoc>false</SharedDoc>
  <HLinks>
    <vt:vector size="90" baseType="variant">
      <vt:variant>
        <vt:i4>2097231</vt:i4>
      </vt:variant>
      <vt:variant>
        <vt:i4>42</vt:i4>
      </vt:variant>
      <vt:variant>
        <vt:i4>0</vt:i4>
      </vt:variant>
      <vt:variant>
        <vt:i4>5</vt:i4>
      </vt:variant>
      <vt:variant>
        <vt:lpwstr>http://www.vet.cmu.ac.th/webmed/work/research/document/index1_1/new2.pdf</vt:lpwstr>
      </vt:variant>
      <vt:variant>
        <vt:lpwstr/>
      </vt:variant>
      <vt:variant>
        <vt:i4>4522010</vt:i4>
      </vt:variant>
      <vt:variant>
        <vt:i4>39</vt:i4>
      </vt:variant>
      <vt:variant>
        <vt:i4>0</vt:i4>
      </vt:variant>
      <vt:variant>
        <vt:i4>5</vt:i4>
      </vt:variant>
      <vt:variant>
        <vt:lpwstr>http://www.vet.cmu.ac.th/webmed/work/research/document/annouce/announce1.pdf</vt:lpwstr>
      </vt:variant>
      <vt:variant>
        <vt:lpwstr/>
      </vt:variant>
      <vt:variant>
        <vt:i4>2097231</vt:i4>
      </vt:variant>
      <vt:variant>
        <vt:i4>36</vt:i4>
      </vt:variant>
      <vt:variant>
        <vt:i4>0</vt:i4>
      </vt:variant>
      <vt:variant>
        <vt:i4>5</vt:i4>
      </vt:variant>
      <vt:variant>
        <vt:lpwstr>http://www.vet.cmu.ac.th/webmed/work/research/document/index1_1/new2.pdf</vt:lpwstr>
      </vt:variant>
      <vt:variant>
        <vt:lpwstr/>
      </vt:variant>
      <vt:variant>
        <vt:i4>2097231</vt:i4>
      </vt:variant>
      <vt:variant>
        <vt:i4>33</vt:i4>
      </vt:variant>
      <vt:variant>
        <vt:i4>0</vt:i4>
      </vt:variant>
      <vt:variant>
        <vt:i4>5</vt:i4>
      </vt:variant>
      <vt:variant>
        <vt:lpwstr>http://www.vet.cmu.ac.th/webmed/work/research/document/index1_1/new2.pdf</vt:lpwstr>
      </vt:variant>
      <vt:variant>
        <vt:lpwstr/>
      </vt:variant>
      <vt:variant>
        <vt:i4>4522010</vt:i4>
      </vt:variant>
      <vt:variant>
        <vt:i4>30</vt:i4>
      </vt:variant>
      <vt:variant>
        <vt:i4>0</vt:i4>
      </vt:variant>
      <vt:variant>
        <vt:i4>5</vt:i4>
      </vt:variant>
      <vt:variant>
        <vt:lpwstr>http://www.vet.cmu.ac.th/webmed/work/research/document/annouce/announce1.pdf</vt:lpwstr>
      </vt:variant>
      <vt:variant>
        <vt:lpwstr/>
      </vt:variant>
      <vt:variant>
        <vt:i4>2162767</vt:i4>
      </vt:variant>
      <vt:variant>
        <vt:i4>27</vt:i4>
      </vt:variant>
      <vt:variant>
        <vt:i4>0</vt:i4>
      </vt:variant>
      <vt:variant>
        <vt:i4>5</vt:i4>
      </vt:variant>
      <vt:variant>
        <vt:lpwstr>http://www.vet.cmu.ac.th/webmed/work/research/document/index1_1/new3.pdf</vt:lpwstr>
      </vt:variant>
      <vt:variant>
        <vt:lpwstr/>
      </vt:variant>
      <vt:variant>
        <vt:i4>4522010</vt:i4>
      </vt:variant>
      <vt:variant>
        <vt:i4>24</vt:i4>
      </vt:variant>
      <vt:variant>
        <vt:i4>0</vt:i4>
      </vt:variant>
      <vt:variant>
        <vt:i4>5</vt:i4>
      </vt:variant>
      <vt:variant>
        <vt:lpwstr>http://www.vet.cmu.ac.th/webmed/work/research/document/annouce/announce1.pdf</vt:lpwstr>
      </vt:variant>
      <vt:variant>
        <vt:lpwstr/>
      </vt:variant>
      <vt:variant>
        <vt:i4>2556015</vt:i4>
      </vt:variant>
      <vt:variant>
        <vt:i4>21</vt:i4>
      </vt:variant>
      <vt:variant>
        <vt:i4>0</vt:i4>
      </vt:variant>
      <vt:variant>
        <vt:i4>5</vt:i4>
      </vt:variant>
      <vt:variant>
        <vt:lpwstr>http://www.vet.cmu.ac.th/webmed/work/research/document/annouce/G20N6QWH.pdf</vt:lpwstr>
      </vt:variant>
      <vt:variant>
        <vt:lpwstr/>
      </vt:variant>
      <vt:variant>
        <vt:i4>3866745</vt:i4>
      </vt:variant>
      <vt:variant>
        <vt:i4>18</vt:i4>
      </vt:variant>
      <vt:variant>
        <vt:i4>0</vt:i4>
      </vt:variant>
      <vt:variant>
        <vt:i4>5</vt:i4>
      </vt:variant>
      <vt:variant>
        <vt:lpwstr>http://www.vet.cmu.ac.th/webmed/work/research/document/annouce/1S0NYYR7.pdf</vt:lpwstr>
      </vt:variant>
      <vt:variant>
        <vt:lpwstr/>
      </vt:variant>
      <vt:variant>
        <vt:i4>4325376</vt:i4>
      </vt:variant>
      <vt:variant>
        <vt:i4>15</vt:i4>
      </vt:variant>
      <vt:variant>
        <vt:i4>0</vt:i4>
      </vt:variant>
      <vt:variant>
        <vt:i4>5</vt:i4>
      </vt:variant>
      <vt:variant>
        <vt:lpwstr>http://www.vet.cmu.ac.th/webmed/work/research/document/annouce/rule1.pdf</vt:lpwstr>
      </vt:variant>
      <vt:variant>
        <vt:lpwstr/>
      </vt:variant>
      <vt:variant>
        <vt:i4>4653056</vt:i4>
      </vt:variant>
      <vt:variant>
        <vt:i4>12</vt:i4>
      </vt:variant>
      <vt:variant>
        <vt:i4>0</vt:i4>
      </vt:variant>
      <vt:variant>
        <vt:i4>5</vt:i4>
      </vt:variant>
      <vt:variant>
        <vt:lpwstr>http://www.vet.cmu.ac.th/webmed/work/research/document/annouce/rule4.pdf</vt:lpwstr>
      </vt:variant>
      <vt:variant>
        <vt:lpwstr/>
      </vt:variant>
      <vt:variant>
        <vt:i4>4259840</vt:i4>
      </vt:variant>
      <vt:variant>
        <vt:i4>9</vt:i4>
      </vt:variant>
      <vt:variant>
        <vt:i4>0</vt:i4>
      </vt:variant>
      <vt:variant>
        <vt:i4>5</vt:i4>
      </vt:variant>
      <vt:variant>
        <vt:lpwstr>http://www.vet.cmu.ac.th/webmed/work/research/document/annouce/rule2.pdf</vt:lpwstr>
      </vt:variant>
      <vt:variant>
        <vt:lpwstr/>
      </vt:variant>
      <vt:variant>
        <vt:i4>4194304</vt:i4>
      </vt:variant>
      <vt:variant>
        <vt:i4>6</vt:i4>
      </vt:variant>
      <vt:variant>
        <vt:i4>0</vt:i4>
      </vt:variant>
      <vt:variant>
        <vt:i4>5</vt:i4>
      </vt:variant>
      <vt:variant>
        <vt:lpwstr>http://www.vet.cmu.ac.th/webmed/work/research/document/annouce/rule3.pdf</vt:lpwstr>
      </vt:variant>
      <vt:variant>
        <vt:lpwstr/>
      </vt:variant>
      <vt:variant>
        <vt:i4>4325376</vt:i4>
      </vt:variant>
      <vt:variant>
        <vt:i4>3</vt:i4>
      </vt:variant>
      <vt:variant>
        <vt:i4>0</vt:i4>
      </vt:variant>
      <vt:variant>
        <vt:i4>5</vt:i4>
      </vt:variant>
      <vt:variant>
        <vt:lpwstr>http://www.vet.cmu.ac.th/webmed/work/research/document/annouce/rule1.pdf</vt:lpwstr>
      </vt:variant>
      <vt:variant>
        <vt:lpwstr/>
      </vt:variant>
      <vt:variant>
        <vt:i4>4587546</vt:i4>
      </vt:variant>
      <vt:variant>
        <vt:i4>0</vt:i4>
      </vt:variant>
      <vt:variant>
        <vt:i4>0</vt:i4>
      </vt:variant>
      <vt:variant>
        <vt:i4>5</vt:i4>
      </vt:variant>
      <vt:variant>
        <vt:lpwstr>http://www.vet.cmu.ac.th/webmed/work/research/document/annouce/announce2.pdf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EDU04</dc:creator>
  <cp:lastModifiedBy>Employee</cp:lastModifiedBy>
  <cp:revision>2</cp:revision>
  <cp:lastPrinted>2020-11-10T06:12:00Z</cp:lastPrinted>
  <dcterms:created xsi:type="dcterms:W3CDTF">2020-11-17T02:53:00Z</dcterms:created>
  <dcterms:modified xsi:type="dcterms:W3CDTF">2020-11-17T02:53:00Z</dcterms:modified>
</cp:coreProperties>
</file>